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73A0E77D"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on </w:t>
      </w:r>
      <w:r w:rsidR="00013A78" w:rsidRPr="00895713">
        <w:rPr>
          <w:rFonts w:ascii="Arial" w:hAnsi="Arial" w:cs="Arial"/>
          <w:b/>
          <w:bCs/>
          <w:sz w:val="20"/>
          <w:szCs w:val="20"/>
        </w:rPr>
        <w:t xml:space="preserve">Tuesday </w:t>
      </w:r>
      <w:r w:rsidR="00B0708C" w:rsidRPr="00895713">
        <w:rPr>
          <w:rFonts w:ascii="Arial" w:hAnsi="Arial" w:cs="Arial"/>
          <w:b/>
          <w:bCs/>
          <w:sz w:val="20"/>
          <w:szCs w:val="20"/>
        </w:rPr>
        <w:t>1</w:t>
      </w:r>
      <w:r w:rsidR="006A0AF7" w:rsidRPr="00895713">
        <w:rPr>
          <w:rFonts w:ascii="Arial" w:hAnsi="Arial" w:cs="Arial"/>
          <w:b/>
          <w:bCs/>
          <w:sz w:val="20"/>
          <w:szCs w:val="20"/>
        </w:rPr>
        <w:t>0</w:t>
      </w:r>
      <w:r w:rsidR="00013A78" w:rsidRPr="00895713">
        <w:rPr>
          <w:rFonts w:ascii="Arial" w:hAnsi="Arial" w:cs="Arial"/>
          <w:b/>
          <w:bCs/>
          <w:sz w:val="20"/>
          <w:szCs w:val="20"/>
          <w:vertAlign w:val="superscript"/>
        </w:rPr>
        <w:t>th</w:t>
      </w:r>
      <w:r w:rsidR="00013A78" w:rsidRPr="00895713">
        <w:rPr>
          <w:rFonts w:ascii="Arial" w:hAnsi="Arial" w:cs="Arial"/>
          <w:b/>
          <w:bCs/>
          <w:sz w:val="20"/>
          <w:szCs w:val="20"/>
        </w:rPr>
        <w:t xml:space="preserve"> of </w:t>
      </w:r>
      <w:r w:rsidR="006A0AF7" w:rsidRPr="00895713">
        <w:rPr>
          <w:rFonts w:ascii="Arial" w:hAnsi="Arial" w:cs="Arial"/>
          <w:b/>
          <w:bCs/>
          <w:sz w:val="20"/>
          <w:szCs w:val="20"/>
        </w:rPr>
        <w:t>May</w:t>
      </w:r>
      <w:r w:rsidRPr="00895713">
        <w:rPr>
          <w:rFonts w:ascii="Arial" w:hAnsi="Arial" w:cs="Arial"/>
          <w:b/>
          <w:bCs/>
          <w:sz w:val="20"/>
          <w:szCs w:val="20"/>
        </w:rPr>
        <w:t xml:space="preserve"> 202</w:t>
      </w:r>
      <w:r w:rsidR="0093180D" w:rsidRPr="00895713">
        <w:rPr>
          <w:rFonts w:ascii="Arial" w:hAnsi="Arial" w:cs="Arial"/>
          <w:b/>
          <w:bCs/>
          <w:sz w:val="20"/>
          <w:szCs w:val="20"/>
        </w:rPr>
        <w:t>2</w:t>
      </w:r>
      <w:r w:rsidRPr="009C26ED">
        <w:rPr>
          <w:rFonts w:ascii="Arial" w:hAnsi="Arial" w:cs="Arial"/>
          <w:sz w:val="20"/>
          <w:szCs w:val="20"/>
        </w:rPr>
        <w:t>, commencing at</w:t>
      </w:r>
      <w:r w:rsidR="006A0AF7">
        <w:rPr>
          <w:rFonts w:ascii="Arial" w:hAnsi="Arial" w:cs="Arial"/>
          <w:sz w:val="20"/>
          <w:szCs w:val="20"/>
        </w:rPr>
        <w:t xml:space="preserve"> </w:t>
      </w:r>
      <w:r w:rsidRPr="00895713">
        <w:rPr>
          <w:rFonts w:ascii="Arial" w:hAnsi="Arial" w:cs="Arial"/>
          <w:b/>
          <w:bCs/>
          <w:sz w:val="20"/>
          <w:szCs w:val="20"/>
        </w:rPr>
        <w:t>7.30pm</w:t>
      </w:r>
      <w:r w:rsidRPr="009C26ED">
        <w:rPr>
          <w:rFonts w:ascii="Arial" w:hAnsi="Arial" w:cs="Arial"/>
          <w:sz w:val="20"/>
          <w:szCs w:val="20"/>
        </w:rPr>
        <w:t>, and you are summoned to attend</w:t>
      </w:r>
      <w:r w:rsidR="0012570B">
        <w:rPr>
          <w:rFonts w:ascii="Arial" w:hAnsi="Arial" w:cs="Arial"/>
          <w:sz w:val="20"/>
          <w:szCs w:val="20"/>
        </w:rPr>
        <w:t xml:space="preserve"> </w:t>
      </w:r>
      <w:r w:rsidR="006A0AF7" w:rsidRPr="00895713">
        <w:rPr>
          <w:rFonts w:ascii="Arial" w:hAnsi="Arial" w:cs="Arial"/>
          <w:b/>
          <w:bCs/>
          <w:sz w:val="20"/>
          <w:szCs w:val="20"/>
          <w:u w:val="single"/>
        </w:rPr>
        <w:t>Minety Village Hall, Hornbury Hill, Minety SN16 9QH</w:t>
      </w:r>
      <w:r w:rsidR="006A0AF7" w:rsidRPr="006A0AF7">
        <w:rPr>
          <w:rFonts w:ascii="Arial" w:hAnsi="Arial" w:cs="Arial"/>
          <w:b/>
          <w:bCs/>
          <w:sz w:val="20"/>
          <w:szCs w:val="20"/>
        </w:rPr>
        <w:t xml:space="preserve"> </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690F671A"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Please contact the clerk should you wish a link to the virtual meeting.</w:t>
      </w:r>
    </w:p>
    <w:p w14:paraId="1032B093" w14:textId="39E6E5CC" w:rsidR="001B6194" w:rsidRPr="009C26ED" w:rsidRDefault="001B6194" w:rsidP="001B6194">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A0A850B" w14:textId="309EF135" w:rsidR="001B6194" w:rsidRPr="009C26ED" w:rsidRDefault="001B6194" w:rsidP="001B6194">
      <w:pPr>
        <w:pStyle w:val="NoSpacing"/>
        <w:jc w:val="center"/>
        <w:rPr>
          <w:rFonts w:ascii="Arial" w:hAnsi="Arial" w:cs="Arial"/>
          <w:b/>
          <w:bCs/>
          <w:sz w:val="20"/>
          <w:szCs w:val="20"/>
          <w:u w:val="single"/>
        </w:rPr>
      </w:pPr>
    </w:p>
    <w:p w14:paraId="76DA6BBD" w14:textId="77777777" w:rsidR="00CF7CC6" w:rsidRDefault="00CF7CC6" w:rsidP="001B6194">
      <w:pPr>
        <w:pStyle w:val="NoSpacing"/>
        <w:numPr>
          <w:ilvl w:val="0"/>
          <w:numId w:val="1"/>
        </w:numPr>
        <w:rPr>
          <w:rFonts w:ascii="Arial" w:hAnsi="Arial" w:cs="Arial"/>
          <w:b/>
          <w:bCs/>
          <w:sz w:val="20"/>
          <w:szCs w:val="20"/>
        </w:rPr>
      </w:pPr>
      <w:r>
        <w:rPr>
          <w:rFonts w:ascii="Arial" w:hAnsi="Arial" w:cs="Arial"/>
          <w:b/>
          <w:bCs/>
          <w:sz w:val="20"/>
          <w:szCs w:val="20"/>
        </w:rPr>
        <w:t>Matters from the Public</w:t>
      </w:r>
    </w:p>
    <w:p w14:paraId="013787DA" w14:textId="0FEC49DD" w:rsidR="009B4995" w:rsidRDefault="009B4995" w:rsidP="001B6194">
      <w:pPr>
        <w:pStyle w:val="NoSpacing"/>
        <w:numPr>
          <w:ilvl w:val="0"/>
          <w:numId w:val="1"/>
        </w:numPr>
        <w:rPr>
          <w:rFonts w:ascii="Arial" w:hAnsi="Arial" w:cs="Arial"/>
          <w:b/>
          <w:bCs/>
          <w:sz w:val="20"/>
          <w:szCs w:val="20"/>
        </w:rPr>
      </w:pPr>
      <w:r>
        <w:rPr>
          <w:rFonts w:ascii="Arial" w:hAnsi="Arial" w:cs="Arial"/>
          <w:b/>
          <w:bCs/>
          <w:sz w:val="20"/>
          <w:szCs w:val="20"/>
        </w:rPr>
        <w:t>Apologies for absence</w:t>
      </w:r>
    </w:p>
    <w:p w14:paraId="62F8A5E6" w14:textId="16A13ABA" w:rsidR="009B4995" w:rsidRPr="009B4995" w:rsidRDefault="009B4995" w:rsidP="009B4995">
      <w:pPr>
        <w:pStyle w:val="NoSpacing"/>
        <w:numPr>
          <w:ilvl w:val="0"/>
          <w:numId w:val="1"/>
        </w:numPr>
        <w:rPr>
          <w:rFonts w:ascii="Arial" w:hAnsi="Arial" w:cs="Arial"/>
          <w:b/>
          <w:bCs/>
          <w:sz w:val="20"/>
          <w:szCs w:val="20"/>
        </w:rPr>
      </w:pPr>
      <w:r w:rsidRPr="009C508E">
        <w:rPr>
          <w:rFonts w:ascii="Arial" w:hAnsi="Arial" w:cs="Arial"/>
          <w:b/>
          <w:bCs/>
          <w:sz w:val="20"/>
          <w:szCs w:val="20"/>
        </w:rPr>
        <w:t>Dispensations/ Declarations of interests</w:t>
      </w:r>
    </w:p>
    <w:p w14:paraId="740A8443" w14:textId="3B3B2C50" w:rsidR="009B4995" w:rsidRPr="009C508E" w:rsidRDefault="009B4995" w:rsidP="009B4995">
      <w:pPr>
        <w:pStyle w:val="NoSpacing"/>
        <w:numPr>
          <w:ilvl w:val="0"/>
          <w:numId w:val="1"/>
        </w:numPr>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6A0AF7">
        <w:rPr>
          <w:rFonts w:ascii="Arial" w:hAnsi="Arial" w:cs="Arial"/>
          <w:b/>
          <w:bCs/>
          <w:sz w:val="20"/>
          <w:szCs w:val="20"/>
        </w:rPr>
        <w:t>12 April</w:t>
      </w:r>
      <w:r w:rsidR="00D83012">
        <w:rPr>
          <w:rFonts w:ascii="Arial" w:hAnsi="Arial" w:cs="Arial"/>
          <w:b/>
          <w:bCs/>
          <w:sz w:val="20"/>
          <w:szCs w:val="20"/>
        </w:rPr>
        <w:t xml:space="preserve"> </w:t>
      </w:r>
      <w:r w:rsidRPr="009C508E">
        <w:rPr>
          <w:rFonts w:ascii="Arial" w:hAnsi="Arial" w:cs="Arial"/>
          <w:b/>
          <w:bCs/>
          <w:sz w:val="20"/>
          <w:szCs w:val="20"/>
        </w:rPr>
        <w:t>202</w:t>
      </w:r>
      <w:r w:rsidR="008F7B90">
        <w:rPr>
          <w:rFonts w:ascii="Arial" w:hAnsi="Arial" w:cs="Arial"/>
          <w:b/>
          <w:bCs/>
          <w:sz w:val="20"/>
          <w:szCs w:val="20"/>
        </w:rPr>
        <w:t>2</w:t>
      </w:r>
      <w:r>
        <w:rPr>
          <w:rFonts w:ascii="Arial" w:hAnsi="Arial" w:cs="Arial"/>
          <w:b/>
          <w:bCs/>
          <w:sz w:val="20"/>
          <w:szCs w:val="20"/>
        </w:rPr>
        <w:t>)</w:t>
      </w:r>
    </w:p>
    <w:p w14:paraId="5AAC2FD2" w14:textId="77777777" w:rsidR="0012570B" w:rsidRDefault="0012570B" w:rsidP="0012570B">
      <w:pPr>
        <w:pStyle w:val="NoSpacing"/>
        <w:numPr>
          <w:ilvl w:val="1"/>
          <w:numId w:val="9"/>
        </w:numPr>
        <w:rPr>
          <w:rFonts w:ascii="Arial" w:hAnsi="Arial" w:cs="Arial"/>
          <w:b/>
          <w:bCs/>
          <w:sz w:val="20"/>
          <w:szCs w:val="20"/>
        </w:rPr>
      </w:pPr>
      <w:r>
        <w:rPr>
          <w:rFonts w:ascii="Arial" w:hAnsi="Arial" w:cs="Arial"/>
          <w:b/>
          <w:bCs/>
          <w:sz w:val="20"/>
          <w:szCs w:val="20"/>
        </w:rPr>
        <w:t>Agree Minutes</w:t>
      </w:r>
    </w:p>
    <w:p w14:paraId="2E4A50CD" w14:textId="606D42E5" w:rsidR="009B4995" w:rsidRPr="009B4995" w:rsidRDefault="009B4995" w:rsidP="0012570B">
      <w:pPr>
        <w:pStyle w:val="NoSpacing"/>
        <w:numPr>
          <w:ilvl w:val="1"/>
          <w:numId w:val="9"/>
        </w:numPr>
        <w:rPr>
          <w:rFonts w:ascii="Arial" w:hAnsi="Arial" w:cs="Arial"/>
          <w:b/>
          <w:bCs/>
          <w:sz w:val="20"/>
          <w:szCs w:val="20"/>
        </w:rPr>
      </w:pPr>
      <w:r w:rsidRPr="009C508E">
        <w:rPr>
          <w:rFonts w:ascii="Arial" w:hAnsi="Arial" w:cs="Arial"/>
          <w:b/>
          <w:bCs/>
          <w:sz w:val="20"/>
          <w:szCs w:val="20"/>
        </w:rPr>
        <w:t>Matters arising from minutes</w:t>
      </w:r>
    </w:p>
    <w:p w14:paraId="28637429" w14:textId="3464244D" w:rsidR="006A0AF7" w:rsidRDefault="006A0AF7" w:rsidP="001B6194">
      <w:pPr>
        <w:pStyle w:val="NoSpacing"/>
        <w:numPr>
          <w:ilvl w:val="0"/>
          <w:numId w:val="1"/>
        </w:numPr>
        <w:rPr>
          <w:rFonts w:ascii="Arial" w:hAnsi="Arial" w:cs="Arial"/>
          <w:b/>
          <w:bCs/>
          <w:sz w:val="20"/>
          <w:szCs w:val="20"/>
        </w:rPr>
      </w:pPr>
      <w:r>
        <w:rPr>
          <w:rFonts w:ascii="Arial" w:hAnsi="Arial" w:cs="Arial"/>
          <w:b/>
          <w:bCs/>
          <w:sz w:val="20"/>
          <w:szCs w:val="20"/>
        </w:rPr>
        <w:t>Council Vacancy</w:t>
      </w:r>
    </w:p>
    <w:p w14:paraId="522CC9E3" w14:textId="5E98886A" w:rsidR="008828A7" w:rsidRDefault="008828A7" w:rsidP="001B6194">
      <w:pPr>
        <w:pStyle w:val="NoSpacing"/>
        <w:numPr>
          <w:ilvl w:val="0"/>
          <w:numId w:val="1"/>
        </w:numPr>
        <w:rPr>
          <w:rFonts w:ascii="Arial" w:hAnsi="Arial" w:cs="Arial"/>
          <w:b/>
          <w:bCs/>
          <w:sz w:val="20"/>
          <w:szCs w:val="20"/>
        </w:rPr>
      </w:pPr>
      <w:r>
        <w:rPr>
          <w:rFonts w:ascii="Arial" w:hAnsi="Arial" w:cs="Arial"/>
          <w:b/>
          <w:bCs/>
          <w:sz w:val="20"/>
          <w:szCs w:val="20"/>
        </w:rPr>
        <w:t>Treasurer’s Report</w:t>
      </w:r>
      <w:r w:rsidR="00B0708C">
        <w:rPr>
          <w:rFonts w:ascii="Arial" w:hAnsi="Arial" w:cs="Arial"/>
          <w:b/>
          <w:bCs/>
          <w:sz w:val="20"/>
          <w:szCs w:val="20"/>
        </w:rPr>
        <w:t xml:space="preserve">.  </w:t>
      </w:r>
      <w:r w:rsidR="00B0708C">
        <w:rPr>
          <w:rFonts w:ascii="Arial" w:hAnsi="Arial" w:cs="Arial"/>
          <w:sz w:val="20"/>
          <w:szCs w:val="20"/>
        </w:rPr>
        <w:t xml:space="preserve">Audit of accounts </w:t>
      </w:r>
      <w:r w:rsidR="00895713">
        <w:rPr>
          <w:rFonts w:ascii="Arial" w:hAnsi="Arial" w:cs="Arial"/>
          <w:sz w:val="20"/>
          <w:szCs w:val="20"/>
        </w:rPr>
        <w:t>update</w:t>
      </w:r>
    </w:p>
    <w:p w14:paraId="4C45827F" w14:textId="074DBA0C" w:rsidR="009B4995" w:rsidRPr="009B4995" w:rsidRDefault="001B6194" w:rsidP="001B6194">
      <w:pPr>
        <w:pStyle w:val="NoSpacing"/>
        <w:numPr>
          <w:ilvl w:val="0"/>
          <w:numId w:val="1"/>
        </w:numPr>
        <w:rPr>
          <w:rFonts w:ascii="Arial" w:hAnsi="Arial" w:cs="Arial"/>
          <w:b/>
          <w:bCs/>
          <w:i/>
          <w:iCs/>
          <w:sz w:val="20"/>
          <w:szCs w:val="20"/>
        </w:rPr>
      </w:pPr>
      <w:r w:rsidRPr="009C508E">
        <w:rPr>
          <w:rFonts w:ascii="Arial" w:hAnsi="Arial" w:cs="Arial"/>
          <w:b/>
          <w:bCs/>
          <w:sz w:val="20"/>
          <w:szCs w:val="20"/>
        </w:rPr>
        <w:t>Parish Newsletter</w:t>
      </w:r>
      <w:r w:rsidR="00D61E26">
        <w:rPr>
          <w:rFonts w:ascii="Arial" w:hAnsi="Arial" w:cs="Arial"/>
          <w:b/>
          <w:bCs/>
          <w:sz w:val="20"/>
          <w:szCs w:val="20"/>
        </w:rPr>
        <w:t xml:space="preserve"> </w:t>
      </w:r>
    </w:p>
    <w:p w14:paraId="3495B130" w14:textId="65D67664" w:rsidR="001B6194" w:rsidRPr="00E232BC" w:rsidRDefault="0012570B" w:rsidP="00E232BC">
      <w:pPr>
        <w:pStyle w:val="NoSpacing"/>
        <w:numPr>
          <w:ilvl w:val="0"/>
          <w:numId w:val="1"/>
        </w:numPr>
        <w:rPr>
          <w:rFonts w:ascii="Arial" w:hAnsi="Arial" w:cs="Arial"/>
          <w:b/>
          <w:bCs/>
          <w:sz w:val="20"/>
          <w:szCs w:val="20"/>
        </w:rPr>
      </w:pPr>
      <w:r w:rsidRPr="009C508E">
        <w:rPr>
          <w:rFonts w:ascii="Arial" w:hAnsi="Arial" w:cs="Arial"/>
          <w:b/>
          <w:bCs/>
          <w:sz w:val="20"/>
          <w:szCs w:val="20"/>
        </w:rPr>
        <w:t>Officers’</w:t>
      </w:r>
      <w:r w:rsidR="001B6194" w:rsidRPr="009C508E">
        <w:rPr>
          <w:rFonts w:ascii="Arial" w:hAnsi="Arial" w:cs="Arial"/>
          <w:b/>
          <w:bCs/>
          <w:sz w:val="20"/>
          <w:szCs w:val="20"/>
        </w:rPr>
        <w:t xml:space="preserve"> report</w:t>
      </w:r>
      <w:r>
        <w:rPr>
          <w:rFonts w:ascii="Arial" w:hAnsi="Arial" w:cs="Arial"/>
          <w:b/>
          <w:bCs/>
          <w:sz w:val="20"/>
          <w:szCs w:val="20"/>
        </w:rPr>
        <w:t>s /</w:t>
      </w:r>
      <w:r w:rsidR="001B6194" w:rsidRPr="009C508E">
        <w:rPr>
          <w:rFonts w:ascii="Arial" w:hAnsi="Arial" w:cs="Arial"/>
          <w:b/>
          <w:bCs/>
          <w:sz w:val="20"/>
          <w:szCs w:val="20"/>
        </w:rPr>
        <w:t xml:space="preserve"> Parish matters</w:t>
      </w:r>
      <w:r w:rsidR="00CF7CC6">
        <w:rPr>
          <w:rFonts w:ascii="Arial" w:hAnsi="Arial" w:cs="Arial"/>
          <w:b/>
          <w:bCs/>
          <w:sz w:val="20"/>
          <w:szCs w:val="20"/>
        </w:rPr>
        <w:t xml:space="preserve"> – including review of actions</w:t>
      </w:r>
    </w:p>
    <w:p w14:paraId="26BFABCC" w14:textId="48CC112B" w:rsidR="001B6194" w:rsidRPr="00E232BC" w:rsidRDefault="001B6194" w:rsidP="009B4995">
      <w:pPr>
        <w:pStyle w:val="NoSpacing"/>
        <w:numPr>
          <w:ilvl w:val="0"/>
          <w:numId w:val="6"/>
        </w:numPr>
        <w:ind w:left="1418"/>
        <w:rPr>
          <w:rFonts w:ascii="Arial" w:hAnsi="Arial" w:cs="Arial"/>
          <w:sz w:val="20"/>
          <w:szCs w:val="20"/>
        </w:rPr>
      </w:pPr>
      <w:r w:rsidRPr="00E232BC">
        <w:rPr>
          <w:rFonts w:ascii="Arial" w:hAnsi="Arial" w:cs="Arial"/>
          <w:sz w:val="20"/>
          <w:szCs w:val="20"/>
        </w:rPr>
        <w:t>Minety playing fields association</w:t>
      </w:r>
      <w:r w:rsidR="00B0708C">
        <w:rPr>
          <w:rFonts w:ascii="Arial" w:hAnsi="Arial" w:cs="Arial"/>
          <w:sz w:val="20"/>
          <w:szCs w:val="20"/>
        </w:rPr>
        <w:t xml:space="preserve">. </w:t>
      </w:r>
    </w:p>
    <w:p w14:paraId="4463D6DA" w14:textId="7CAA2247" w:rsidR="001B6194" w:rsidRPr="009C26ED" w:rsidRDefault="009B4995" w:rsidP="009B4995">
      <w:pPr>
        <w:pStyle w:val="NoSpacing"/>
        <w:numPr>
          <w:ilvl w:val="0"/>
          <w:numId w:val="6"/>
        </w:numPr>
        <w:ind w:left="1418"/>
        <w:rPr>
          <w:rFonts w:ascii="Arial" w:hAnsi="Arial" w:cs="Arial"/>
          <w:sz w:val="20"/>
          <w:szCs w:val="20"/>
        </w:rPr>
      </w:pPr>
      <w:r w:rsidRPr="009C26ED">
        <w:rPr>
          <w:rFonts w:ascii="Arial" w:hAnsi="Arial" w:cs="Arial"/>
          <w:sz w:val="20"/>
          <w:szCs w:val="20"/>
        </w:rPr>
        <w:t>Footpaths -</w:t>
      </w:r>
      <w:r w:rsidR="005948C8" w:rsidRPr="009C26ED">
        <w:rPr>
          <w:rFonts w:ascii="Arial" w:hAnsi="Arial" w:cs="Arial"/>
          <w:sz w:val="20"/>
          <w:szCs w:val="20"/>
        </w:rPr>
        <w:t xml:space="preserve"> </w:t>
      </w:r>
      <w:r w:rsidR="008828A7">
        <w:rPr>
          <w:rFonts w:ascii="Arial" w:hAnsi="Arial" w:cs="Arial"/>
          <w:color w:val="222222"/>
          <w:sz w:val="20"/>
          <w:szCs w:val="20"/>
          <w:shd w:val="clear" w:color="auto" w:fill="FFFFFF"/>
        </w:rPr>
        <w:t xml:space="preserve">issues to </w:t>
      </w:r>
      <w:r>
        <w:rPr>
          <w:rFonts w:ascii="Arial" w:hAnsi="Arial" w:cs="Arial"/>
          <w:color w:val="222222"/>
          <w:sz w:val="20"/>
          <w:szCs w:val="20"/>
          <w:shd w:val="clear" w:color="auto" w:fill="FFFFFF"/>
        </w:rPr>
        <w:t>report.</w:t>
      </w:r>
      <w:r w:rsidR="00B0708C">
        <w:rPr>
          <w:rFonts w:ascii="Arial" w:hAnsi="Arial" w:cs="Arial"/>
          <w:color w:val="222222"/>
          <w:sz w:val="20"/>
          <w:szCs w:val="20"/>
          <w:shd w:val="clear" w:color="auto" w:fill="FFFFFF"/>
        </w:rPr>
        <w:t xml:space="preserve"> </w:t>
      </w:r>
    </w:p>
    <w:p w14:paraId="18C5A57A" w14:textId="1D0D8ABD" w:rsidR="001B6194" w:rsidRPr="009C26ED"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Area Committee and Community area transport group</w:t>
      </w:r>
    </w:p>
    <w:p w14:paraId="38693B84" w14:textId="21D4E798" w:rsidR="009B4995"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Speeding issues and dangerous driving through the villages</w:t>
      </w:r>
      <w:r w:rsidR="008F7B90">
        <w:rPr>
          <w:rFonts w:ascii="Arial" w:hAnsi="Arial" w:cs="Arial"/>
          <w:sz w:val="20"/>
          <w:szCs w:val="20"/>
        </w:rPr>
        <w:t xml:space="preserve">. </w:t>
      </w:r>
    </w:p>
    <w:p w14:paraId="429ED182" w14:textId="0D53F66E" w:rsidR="001B6194" w:rsidRPr="009C26ED" w:rsidRDefault="001B6194" w:rsidP="009B4995">
      <w:pPr>
        <w:pStyle w:val="NoSpacing"/>
        <w:numPr>
          <w:ilvl w:val="0"/>
          <w:numId w:val="6"/>
        </w:numPr>
        <w:ind w:left="1418"/>
        <w:rPr>
          <w:rFonts w:ascii="Arial" w:hAnsi="Arial" w:cs="Arial"/>
          <w:sz w:val="20"/>
          <w:szCs w:val="20"/>
        </w:rPr>
      </w:pPr>
      <w:r w:rsidRPr="009C26ED">
        <w:rPr>
          <w:rFonts w:ascii="Arial" w:hAnsi="Arial" w:cs="Arial"/>
          <w:sz w:val="20"/>
          <w:szCs w:val="20"/>
        </w:rPr>
        <w:t xml:space="preserve">Village </w:t>
      </w:r>
      <w:r w:rsidR="00086895" w:rsidRPr="009C26ED">
        <w:rPr>
          <w:rFonts w:ascii="Arial" w:hAnsi="Arial" w:cs="Arial"/>
          <w:sz w:val="20"/>
          <w:szCs w:val="20"/>
        </w:rPr>
        <w:t>Hall</w:t>
      </w:r>
    </w:p>
    <w:p w14:paraId="55EF14B4" w14:textId="0395B50A"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S</w:t>
      </w:r>
      <w:r w:rsidR="001B6194" w:rsidRPr="00E232BC">
        <w:rPr>
          <w:rFonts w:ascii="Arial" w:hAnsi="Arial" w:cs="Arial"/>
          <w:sz w:val="20"/>
          <w:szCs w:val="20"/>
        </w:rPr>
        <w:t xml:space="preserve">chool </w:t>
      </w:r>
      <w:r w:rsidR="00086895" w:rsidRPr="00E232BC">
        <w:rPr>
          <w:rFonts w:ascii="Arial" w:hAnsi="Arial" w:cs="Arial"/>
          <w:sz w:val="20"/>
          <w:szCs w:val="20"/>
        </w:rPr>
        <w:t>liaison</w:t>
      </w:r>
      <w:r w:rsidR="00F8396C">
        <w:rPr>
          <w:rFonts w:ascii="Arial" w:hAnsi="Arial" w:cs="Arial"/>
          <w:sz w:val="20"/>
          <w:szCs w:val="20"/>
        </w:rPr>
        <w:t xml:space="preserve">.  </w:t>
      </w:r>
    </w:p>
    <w:p w14:paraId="7F2A3134" w14:textId="5A2EC18C"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W</w:t>
      </w:r>
      <w:r w:rsidR="001B6194" w:rsidRPr="00E232BC">
        <w:rPr>
          <w:rFonts w:ascii="Arial" w:hAnsi="Arial" w:cs="Arial"/>
          <w:sz w:val="20"/>
          <w:szCs w:val="20"/>
        </w:rPr>
        <w:t>orking with the parish steward</w:t>
      </w:r>
    </w:p>
    <w:p w14:paraId="3BC7B65C" w14:textId="582966B3"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P</w:t>
      </w:r>
      <w:r w:rsidR="001B6194" w:rsidRPr="00E232BC">
        <w:rPr>
          <w:rFonts w:ascii="Arial" w:hAnsi="Arial" w:cs="Arial"/>
          <w:sz w:val="20"/>
          <w:szCs w:val="20"/>
        </w:rPr>
        <w:t>lay equipment</w:t>
      </w:r>
      <w:r w:rsidR="009C26ED" w:rsidRPr="00E232BC">
        <w:rPr>
          <w:rFonts w:ascii="Arial" w:hAnsi="Arial" w:cs="Arial"/>
          <w:sz w:val="20"/>
          <w:szCs w:val="20"/>
        </w:rPr>
        <w:t xml:space="preserve"> </w:t>
      </w:r>
    </w:p>
    <w:p w14:paraId="4ABF99D1" w14:textId="7FC579EC" w:rsidR="001B6194" w:rsidRPr="00E232BC" w:rsidRDefault="00013A78" w:rsidP="009B4995">
      <w:pPr>
        <w:pStyle w:val="NoSpacing"/>
        <w:numPr>
          <w:ilvl w:val="0"/>
          <w:numId w:val="6"/>
        </w:numPr>
        <w:ind w:left="1418"/>
        <w:rPr>
          <w:rFonts w:ascii="Arial" w:hAnsi="Arial" w:cs="Arial"/>
          <w:sz w:val="20"/>
          <w:szCs w:val="20"/>
        </w:rPr>
      </w:pPr>
      <w:r w:rsidRPr="00E232BC">
        <w:rPr>
          <w:rFonts w:ascii="Arial" w:hAnsi="Arial" w:cs="Arial"/>
          <w:sz w:val="20"/>
          <w:szCs w:val="20"/>
        </w:rPr>
        <w:t>F</w:t>
      </w:r>
      <w:r w:rsidR="001B6194" w:rsidRPr="00E232BC">
        <w:rPr>
          <w:rFonts w:ascii="Arial" w:hAnsi="Arial" w:cs="Arial"/>
          <w:sz w:val="20"/>
          <w:szCs w:val="20"/>
        </w:rPr>
        <w:t xml:space="preserve">lood and </w:t>
      </w:r>
      <w:r w:rsidR="00086895" w:rsidRPr="00E232BC">
        <w:rPr>
          <w:rFonts w:ascii="Arial" w:hAnsi="Arial" w:cs="Arial"/>
          <w:sz w:val="20"/>
          <w:szCs w:val="20"/>
        </w:rPr>
        <w:t>resilience</w:t>
      </w:r>
      <w:r w:rsidR="001B6194" w:rsidRPr="00E232BC">
        <w:rPr>
          <w:rFonts w:ascii="Arial" w:hAnsi="Arial" w:cs="Arial"/>
          <w:sz w:val="20"/>
          <w:szCs w:val="20"/>
        </w:rPr>
        <w:t xml:space="preserve"> issues inc. ditch clearance</w:t>
      </w:r>
      <w:r w:rsidR="00F8396C">
        <w:rPr>
          <w:rFonts w:ascii="Arial" w:hAnsi="Arial" w:cs="Arial"/>
          <w:sz w:val="20"/>
          <w:szCs w:val="20"/>
        </w:rPr>
        <w:t xml:space="preserve">.  </w:t>
      </w:r>
    </w:p>
    <w:p w14:paraId="5D2DC409" w14:textId="6DC9E136" w:rsidR="00BA2529" w:rsidRPr="00BA2529" w:rsidRDefault="00E82105" w:rsidP="00BA2529">
      <w:pPr>
        <w:pStyle w:val="NoSpacing"/>
        <w:numPr>
          <w:ilvl w:val="0"/>
          <w:numId w:val="6"/>
        </w:numPr>
        <w:ind w:left="1418"/>
        <w:rPr>
          <w:rFonts w:ascii="Arial" w:hAnsi="Arial" w:cs="Arial"/>
          <w:sz w:val="20"/>
          <w:szCs w:val="20"/>
        </w:rPr>
      </w:pPr>
      <w:r>
        <w:rPr>
          <w:rFonts w:ascii="Arial" w:hAnsi="Arial" w:cs="Arial"/>
          <w:sz w:val="20"/>
          <w:szCs w:val="20"/>
        </w:rPr>
        <w:t>Minety charity</w:t>
      </w:r>
    </w:p>
    <w:p w14:paraId="77F88FFE" w14:textId="05AF1616" w:rsidR="0093180D" w:rsidRDefault="00E82105" w:rsidP="009B4995">
      <w:pPr>
        <w:pStyle w:val="NoSpacing"/>
        <w:numPr>
          <w:ilvl w:val="0"/>
          <w:numId w:val="6"/>
        </w:numPr>
        <w:ind w:left="1418"/>
        <w:rPr>
          <w:rFonts w:ascii="Arial" w:hAnsi="Arial" w:cs="Arial"/>
          <w:sz w:val="20"/>
          <w:szCs w:val="20"/>
        </w:rPr>
      </w:pPr>
      <w:r>
        <w:rPr>
          <w:rFonts w:ascii="Arial" w:hAnsi="Arial" w:cs="Arial"/>
          <w:sz w:val="20"/>
          <w:szCs w:val="20"/>
        </w:rPr>
        <w:t>Minety church.</w:t>
      </w:r>
    </w:p>
    <w:p w14:paraId="570E43BF" w14:textId="43234848" w:rsidR="0093180D" w:rsidRDefault="0093180D" w:rsidP="009B4995">
      <w:pPr>
        <w:pStyle w:val="NoSpacing"/>
        <w:numPr>
          <w:ilvl w:val="0"/>
          <w:numId w:val="6"/>
        </w:numPr>
        <w:ind w:left="1418"/>
        <w:rPr>
          <w:rFonts w:ascii="Arial" w:hAnsi="Arial" w:cs="Arial"/>
          <w:sz w:val="20"/>
          <w:szCs w:val="20"/>
        </w:rPr>
      </w:pPr>
      <w:r>
        <w:rPr>
          <w:rFonts w:ascii="Arial" w:hAnsi="Arial" w:cs="Arial"/>
          <w:sz w:val="20"/>
          <w:szCs w:val="20"/>
        </w:rPr>
        <w:t>Queens Jubilee</w:t>
      </w:r>
      <w:r w:rsidR="00E82105">
        <w:rPr>
          <w:rFonts w:ascii="Arial" w:hAnsi="Arial" w:cs="Arial"/>
          <w:sz w:val="20"/>
          <w:szCs w:val="20"/>
        </w:rPr>
        <w:t xml:space="preserve"> plans</w:t>
      </w:r>
      <w:r w:rsidR="00B0708C">
        <w:rPr>
          <w:rFonts w:ascii="Arial" w:hAnsi="Arial" w:cs="Arial"/>
          <w:sz w:val="20"/>
          <w:szCs w:val="20"/>
        </w:rPr>
        <w:t xml:space="preserve">. </w:t>
      </w:r>
    </w:p>
    <w:p w14:paraId="38FADD46" w14:textId="6C3FFC1A" w:rsidR="00BD1EEB" w:rsidRDefault="00BD1EEB" w:rsidP="009B4995">
      <w:pPr>
        <w:pStyle w:val="NoSpacing"/>
        <w:numPr>
          <w:ilvl w:val="0"/>
          <w:numId w:val="6"/>
        </w:numPr>
        <w:ind w:left="1418"/>
        <w:rPr>
          <w:rFonts w:ascii="Arial" w:hAnsi="Arial" w:cs="Arial"/>
          <w:sz w:val="20"/>
          <w:szCs w:val="20"/>
        </w:rPr>
      </w:pPr>
      <w:r>
        <w:rPr>
          <w:rFonts w:ascii="Arial" w:hAnsi="Arial" w:cs="Arial"/>
          <w:sz w:val="20"/>
          <w:szCs w:val="20"/>
        </w:rPr>
        <w:t>Minety Parish handbook</w:t>
      </w:r>
    </w:p>
    <w:p w14:paraId="5CDD3F72" w14:textId="70990461" w:rsidR="00E82105" w:rsidRDefault="68C532AD" w:rsidP="00D83012">
      <w:pPr>
        <w:pStyle w:val="NoSpacing"/>
        <w:numPr>
          <w:ilvl w:val="0"/>
          <w:numId w:val="6"/>
        </w:numPr>
        <w:ind w:left="1418"/>
        <w:rPr>
          <w:rFonts w:ascii="Arial" w:hAnsi="Arial" w:cs="Arial"/>
          <w:sz w:val="20"/>
          <w:szCs w:val="20"/>
        </w:rPr>
      </w:pPr>
      <w:r w:rsidRPr="68C532AD">
        <w:rPr>
          <w:rFonts w:ascii="Arial" w:hAnsi="Arial" w:cs="Arial"/>
          <w:sz w:val="20"/>
          <w:szCs w:val="20"/>
        </w:rPr>
        <w:t>Battery storage</w:t>
      </w:r>
    </w:p>
    <w:p w14:paraId="701CEA89" w14:textId="605FF7D0" w:rsidR="68C532AD" w:rsidRPr="009203BC" w:rsidRDefault="006A0AF7" w:rsidP="68C532AD">
      <w:pPr>
        <w:pStyle w:val="NoSpacing"/>
        <w:numPr>
          <w:ilvl w:val="0"/>
          <w:numId w:val="6"/>
        </w:numPr>
        <w:ind w:left="1418"/>
        <w:rPr>
          <w:sz w:val="20"/>
          <w:szCs w:val="20"/>
        </w:rPr>
      </w:pPr>
      <w:r>
        <w:rPr>
          <w:rFonts w:ascii="Arial" w:hAnsi="Arial" w:cs="Arial"/>
          <w:sz w:val="20"/>
          <w:szCs w:val="20"/>
        </w:rPr>
        <w:t>AGM</w:t>
      </w:r>
    </w:p>
    <w:p w14:paraId="5CB2D1EF" w14:textId="287A3F74" w:rsidR="009203BC" w:rsidRPr="009203BC" w:rsidRDefault="009203BC" w:rsidP="68C532AD">
      <w:pPr>
        <w:pStyle w:val="NoSpacing"/>
        <w:numPr>
          <w:ilvl w:val="0"/>
          <w:numId w:val="6"/>
        </w:numPr>
        <w:ind w:left="1418"/>
        <w:rPr>
          <w:sz w:val="20"/>
          <w:szCs w:val="20"/>
        </w:rPr>
      </w:pPr>
      <w:r>
        <w:rPr>
          <w:rFonts w:ascii="Arial" w:hAnsi="Arial" w:cs="Arial"/>
          <w:sz w:val="20"/>
          <w:szCs w:val="20"/>
        </w:rPr>
        <w:t xml:space="preserve">Community </w:t>
      </w:r>
      <w:r w:rsidR="00A46B29">
        <w:rPr>
          <w:rFonts w:ascii="Arial" w:hAnsi="Arial" w:cs="Arial"/>
          <w:sz w:val="20"/>
          <w:szCs w:val="20"/>
        </w:rPr>
        <w:t>Heartbeat</w:t>
      </w:r>
      <w:r>
        <w:rPr>
          <w:rFonts w:ascii="Arial" w:hAnsi="Arial" w:cs="Arial"/>
          <w:sz w:val="20"/>
          <w:szCs w:val="20"/>
        </w:rPr>
        <w:t xml:space="preserve"> Trust</w:t>
      </w:r>
    </w:p>
    <w:p w14:paraId="521740AA" w14:textId="1BF3FDC9" w:rsidR="009203BC" w:rsidRPr="00B0708C" w:rsidRDefault="009203BC" w:rsidP="68C532AD">
      <w:pPr>
        <w:pStyle w:val="NoSpacing"/>
        <w:numPr>
          <w:ilvl w:val="0"/>
          <w:numId w:val="6"/>
        </w:numPr>
        <w:ind w:left="1418"/>
        <w:rPr>
          <w:sz w:val="20"/>
          <w:szCs w:val="20"/>
        </w:rPr>
      </w:pPr>
      <w:r>
        <w:rPr>
          <w:rFonts w:ascii="Arial" w:hAnsi="Arial" w:cs="Arial"/>
          <w:sz w:val="20"/>
          <w:szCs w:val="20"/>
        </w:rPr>
        <w:t>Parish council Jubilee awards</w:t>
      </w:r>
    </w:p>
    <w:p w14:paraId="41AD515A" w14:textId="7C014874" w:rsidR="00F2748B" w:rsidRPr="00E82105" w:rsidRDefault="00F2748B" w:rsidP="00F2748B">
      <w:pPr>
        <w:pStyle w:val="NoSpacing"/>
        <w:numPr>
          <w:ilvl w:val="0"/>
          <w:numId w:val="6"/>
        </w:numPr>
        <w:ind w:left="1418"/>
        <w:rPr>
          <w:rFonts w:ascii="Arial" w:hAnsi="Arial" w:cs="Arial"/>
          <w:sz w:val="20"/>
          <w:szCs w:val="20"/>
        </w:rPr>
      </w:pPr>
      <w:r>
        <w:rPr>
          <w:rFonts w:ascii="Arial" w:hAnsi="Arial" w:cs="Arial"/>
          <w:sz w:val="20"/>
          <w:szCs w:val="20"/>
          <w:shd w:val="clear" w:color="auto" w:fill="FFFFFF"/>
        </w:rPr>
        <w:t>G</w:t>
      </w:r>
      <w:r w:rsidRPr="00BD1EEB">
        <w:rPr>
          <w:rFonts w:ascii="Arial" w:hAnsi="Arial" w:cs="Arial"/>
          <w:sz w:val="20"/>
          <w:szCs w:val="20"/>
          <w:shd w:val="clear" w:color="auto" w:fill="FFFFFF"/>
        </w:rPr>
        <w:t>eneral matters arising</w:t>
      </w:r>
      <w:r>
        <w:rPr>
          <w:rFonts w:ascii="Arial" w:hAnsi="Arial" w:cs="Arial"/>
          <w:sz w:val="20"/>
          <w:szCs w:val="20"/>
          <w:shd w:val="clear" w:color="auto" w:fill="FFFFFF"/>
        </w:rPr>
        <w:t xml:space="preserve"> not on agenda</w:t>
      </w:r>
      <w:r w:rsidR="00CF7CC6">
        <w:rPr>
          <w:rFonts w:ascii="Arial" w:hAnsi="Arial" w:cs="Arial"/>
          <w:sz w:val="20"/>
          <w:szCs w:val="20"/>
          <w:shd w:val="clear" w:color="auto" w:fill="FFFFFF"/>
        </w:rPr>
        <w:t xml:space="preserve"> and other outstanding actions</w:t>
      </w:r>
    </w:p>
    <w:p w14:paraId="5B5E5385" w14:textId="77777777" w:rsidR="00F2748B" w:rsidRPr="00BD1EEB" w:rsidRDefault="00F2748B" w:rsidP="009B4995">
      <w:pPr>
        <w:pStyle w:val="NoSpacing"/>
        <w:numPr>
          <w:ilvl w:val="0"/>
          <w:numId w:val="6"/>
        </w:numPr>
        <w:ind w:left="1418"/>
        <w:rPr>
          <w:rFonts w:ascii="Arial" w:hAnsi="Arial" w:cs="Arial"/>
          <w:sz w:val="20"/>
          <w:szCs w:val="20"/>
        </w:rPr>
      </w:pPr>
    </w:p>
    <w:p w14:paraId="0250147A" w14:textId="4415209F" w:rsidR="00086895" w:rsidRDefault="000923EC" w:rsidP="009C508E">
      <w:pPr>
        <w:pStyle w:val="NoSpacing"/>
        <w:numPr>
          <w:ilvl w:val="0"/>
          <w:numId w:val="1"/>
        </w:numPr>
        <w:rPr>
          <w:rFonts w:ascii="Arial" w:hAnsi="Arial" w:cs="Arial"/>
          <w:b/>
          <w:bCs/>
          <w:sz w:val="20"/>
          <w:szCs w:val="20"/>
        </w:rPr>
      </w:pPr>
      <w:r w:rsidRPr="009C26ED">
        <w:rPr>
          <w:rFonts w:ascii="Arial" w:hAnsi="Arial" w:cs="Arial"/>
          <w:b/>
          <w:bCs/>
          <w:sz w:val="20"/>
          <w:szCs w:val="20"/>
        </w:rPr>
        <w:t xml:space="preserve">Planning.  </w:t>
      </w:r>
    </w:p>
    <w:p w14:paraId="79914FEC" w14:textId="46A053D5" w:rsidR="009B4995" w:rsidRDefault="009B4995" w:rsidP="009B4995">
      <w:pPr>
        <w:pStyle w:val="NoSpacing"/>
        <w:numPr>
          <w:ilvl w:val="0"/>
          <w:numId w:val="7"/>
        </w:numPr>
        <w:ind w:left="1418"/>
        <w:rPr>
          <w:rFonts w:ascii="Arial" w:hAnsi="Arial" w:cs="Arial"/>
          <w:b/>
          <w:bCs/>
          <w:sz w:val="20"/>
          <w:szCs w:val="20"/>
        </w:rPr>
      </w:pPr>
      <w:r>
        <w:rPr>
          <w:rFonts w:ascii="Arial" w:hAnsi="Arial" w:cs="Arial"/>
          <w:b/>
          <w:bCs/>
          <w:sz w:val="20"/>
          <w:szCs w:val="20"/>
        </w:rPr>
        <w:t>New Plans shared</w:t>
      </w:r>
    </w:p>
    <w:p w14:paraId="0FBCDFC8" w14:textId="3329A8CE" w:rsidR="0093180D" w:rsidRDefault="0093180D" w:rsidP="009B4995">
      <w:pPr>
        <w:pStyle w:val="NoSpacing"/>
        <w:numPr>
          <w:ilvl w:val="0"/>
          <w:numId w:val="7"/>
        </w:numPr>
        <w:ind w:left="1418"/>
        <w:rPr>
          <w:rFonts w:ascii="Arial" w:hAnsi="Arial" w:cs="Arial"/>
          <w:b/>
          <w:bCs/>
          <w:sz w:val="20"/>
          <w:szCs w:val="20"/>
        </w:rPr>
      </w:pPr>
      <w:r>
        <w:rPr>
          <w:rFonts w:ascii="Arial" w:hAnsi="Arial" w:cs="Arial"/>
          <w:b/>
          <w:bCs/>
          <w:sz w:val="20"/>
          <w:szCs w:val="20"/>
        </w:rPr>
        <w:t xml:space="preserve">Decision of who will be responsible for checking new applications for </w:t>
      </w:r>
      <w:r w:rsidR="00AC4465">
        <w:rPr>
          <w:rFonts w:ascii="Arial" w:hAnsi="Arial" w:cs="Arial"/>
          <w:b/>
          <w:bCs/>
          <w:sz w:val="20"/>
          <w:szCs w:val="20"/>
        </w:rPr>
        <w:t xml:space="preserve">May </w:t>
      </w:r>
      <w:r>
        <w:rPr>
          <w:rFonts w:ascii="Arial" w:hAnsi="Arial" w:cs="Arial"/>
          <w:b/>
          <w:bCs/>
          <w:sz w:val="20"/>
          <w:szCs w:val="20"/>
        </w:rPr>
        <w:t>2022</w:t>
      </w:r>
    </w:p>
    <w:p w14:paraId="603DB9B4" w14:textId="77777777" w:rsidR="00AC4465" w:rsidRDefault="00AC4465" w:rsidP="009B4995">
      <w:pPr>
        <w:pStyle w:val="NoSpacing"/>
        <w:numPr>
          <w:ilvl w:val="0"/>
          <w:numId w:val="7"/>
        </w:numPr>
        <w:ind w:left="1418"/>
        <w:rPr>
          <w:rFonts w:ascii="Arial" w:hAnsi="Arial" w:cs="Arial"/>
          <w:b/>
          <w:bCs/>
          <w:sz w:val="20"/>
          <w:szCs w:val="20"/>
        </w:rPr>
      </w:pPr>
    </w:p>
    <w:p w14:paraId="00093CC4" w14:textId="6F121855" w:rsidR="009B028D" w:rsidRPr="009C26ED" w:rsidRDefault="009B028D" w:rsidP="000923EC">
      <w:pPr>
        <w:pStyle w:val="NoSpacing"/>
        <w:numPr>
          <w:ilvl w:val="0"/>
          <w:numId w:val="1"/>
        </w:numPr>
        <w:rPr>
          <w:rFonts w:ascii="Arial" w:hAnsi="Arial" w:cs="Arial"/>
          <w:b/>
          <w:bCs/>
          <w:sz w:val="20"/>
          <w:szCs w:val="20"/>
        </w:rPr>
      </w:pPr>
      <w:r w:rsidRPr="009C26ED">
        <w:rPr>
          <w:rFonts w:ascii="Arial" w:hAnsi="Arial" w:cs="Arial"/>
          <w:b/>
          <w:bCs/>
          <w:sz w:val="20"/>
          <w:szCs w:val="20"/>
        </w:rPr>
        <w:t>Payments to be authorised by the parish council</w:t>
      </w:r>
    </w:p>
    <w:p w14:paraId="243C66C6" w14:textId="2B071056" w:rsidR="009B028D" w:rsidRPr="009C26ED"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Clerks Salary, </w:t>
      </w:r>
      <w:r w:rsidR="00B0708C">
        <w:rPr>
          <w:rFonts w:ascii="Arial" w:hAnsi="Arial" w:cs="Arial"/>
          <w:sz w:val="20"/>
          <w:szCs w:val="20"/>
        </w:rPr>
        <w:t>March</w:t>
      </w:r>
      <w:r w:rsidR="00C06E13">
        <w:rPr>
          <w:rFonts w:ascii="Arial" w:hAnsi="Arial" w:cs="Arial"/>
          <w:sz w:val="20"/>
          <w:szCs w:val="20"/>
        </w:rPr>
        <w:t xml:space="preserve"> </w:t>
      </w:r>
      <w:r w:rsidRPr="009C26ED">
        <w:rPr>
          <w:rFonts w:ascii="Arial" w:hAnsi="Arial" w:cs="Arial"/>
          <w:sz w:val="20"/>
          <w:szCs w:val="20"/>
        </w:rPr>
        <w:t>202</w:t>
      </w:r>
      <w:r w:rsidR="00B12F39">
        <w:rPr>
          <w:rFonts w:ascii="Arial" w:hAnsi="Arial" w:cs="Arial"/>
          <w:sz w:val="20"/>
          <w:szCs w:val="20"/>
        </w:rPr>
        <w:t>2</w:t>
      </w:r>
      <w:r w:rsidRPr="009C26ED">
        <w:rPr>
          <w:rFonts w:ascii="Arial" w:hAnsi="Arial" w:cs="Arial"/>
          <w:sz w:val="20"/>
          <w:szCs w:val="20"/>
        </w:rPr>
        <w:t>, gross</w:t>
      </w:r>
      <w:r w:rsidRPr="009C26ED">
        <w:rPr>
          <w:rFonts w:ascii="Arial" w:hAnsi="Arial" w:cs="Arial"/>
          <w:sz w:val="20"/>
          <w:szCs w:val="20"/>
        </w:rPr>
        <w:tab/>
      </w:r>
      <w:r w:rsidR="00B12F39">
        <w:rPr>
          <w:rFonts w:ascii="Arial" w:hAnsi="Arial" w:cs="Arial"/>
          <w:sz w:val="20"/>
          <w:szCs w:val="20"/>
        </w:rPr>
        <w:tab/>
      </w:r>
      <w:r w:rsidR="00B0708C">
        <w:rPr>
          <w:rFonts w:ascii="Arial" w:hAnsi="Arial" w:cs="Arial"/>
          <w:sz w:val="20"/>
          <w:szCs w:val="20"/>
        </w:rPr>
        <w:tab/>
      </w:r>
      <w:r w:rsidRPr="009C26ED">
        <w:rPr>
          <w:rFonts w:ascii="Arial" w:hAnsi="Arial" w:cs="Arial"/>
          <w:sz w:val="20"/>
          <w:szCs w:val="20"/>
        </w:rPr>
        <w:t>£267.50</w:t>
      </w:r>
    </w:p>
    <w:p w14:paraId="5072F356" w14:textId="3905F94F" w:rsidR="009B028D" w:rsidRPr="00B0708C" w:rsidRDefault="009B028D" w:rsidP="009B028D">
      <w:pPr>
        <w:pStyle w:val="NoSpacing"/>
        <w:numPr>
          <w:ilvl w:val="1"/>
          <w:numId w:val="1"/>
        </w:numPr>
        <w:rPr>
          <w:rFonts w:ascii="Arial" w:hAnsi="Arial" w:cs="Arial"/>
          <w:b/>
          <w:bCs/>
          <w:sz w:val="20"/>
          <w:szCs w:val="20"/>
        </w:rPr>
      </w:pPr>
      <w:r w:rsidRPr="009C26ED">
        <w:rPr>
          <w:rFonts w:ascii="Arial" w:hAnsi="Arial" w:cs="Arial"/>
          <w:sz w:val="20"/>
          <w:szCs w:val="20"/>
        </w:rPr>
        <w:t xml:space="preserve">Bus Shelter, </w:t>
      </w:r>
      <w:r w:rsidR="00013A78" w:rsidRPr="009C26ED">
        <w:rPr>
          <w:rFonts w:ascii="Arial" w:hAnsi="Arial" w:cs="Arial"/>
          <w:sz w:val="20"/>
          <w:szCs w:val="20"/>
        </w:rPr>
        <w:t>4</w:t>
      </w:r>
      <w:r w:rsidRPr="009C26ED">
        <w:rPr>
          <w:rFonts w:ascii="Arial" w:hAnsi="Arial" w:cs="Arial"/>
          <w:sz w:val="20"/>
          <w:szCs w:val="20"/>
        </w:rPr>
        <w:t xml:space="preserve"> weeks </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r>
      <w:r w:rsidR="00B12F39">
        <w:rPr>
          <w:rFonts w:ascii="Arial" w:hAnsi="Arial" w:cs="Arial"/>
          <w:sz w:val="20"/>
          <w:szCs w:val="20"/>
        </w:rPr>
        <w:tab/>
      </w:r>
      <w:r w:rsidRPr="009C26ED">
        <w:rPr>
          <w:rFonts w:ascii="Arial" w:hAnsi="Arial" w:cs="Arial"/>
          <w:sz w:val="20"/>
          <w:szCs w:val="20"/>
        </w:rPr>
        <w:t>£</w:t>
      </w:r>
      <w:r w:rsidR="00013A78" w:rsidRPr="009C26ED">
        <w:rPr>
          <w:rFonts w:ascii="Arial" w:hAnsi="Arial" w:cs="Arial"/>
          <w:sz w:val="20"/>
          <w:szCs w:val="20"/>
        </w:rPr>
        <w:t>48</w:t>
      </w:r>
      <w:r w:rsidRPr="009C26ED">
        <w:rPr>
          <w:rFonts w:ascii="Arial" w:hAnsi="Arial" w:cs="Arial"/>
          <w:sz w:val="20"/>
          <w:szCs w:val="20"/>
        </w:rPr>
        <w:t>.00</w:t>
      </w:r>
    </w:p>
    <w:p w14:paraId="353A1594" w14:textId="112069AD" w:rsidR="00B0708C" w:rsidRPr="00A46B29" w:rsidRDefault="00B0708C" w:rsidP="009B028D">
      <w:pPr>
        <w:pStyle w:val="NoSpacing"/>
        <w:numPr>
          <w:ilvl w:val="1"/>
          <w:numId w:val="1"/>
        </w:numPr>
        <w:rPr>
          <w:rFonts w:ascii="Arial" w:hAnsi="Arial" w:cs="Arial"/>
          <w:b/>
          <w:bCs/>
          <w:sz w:val="20"/>
          <w:szCs w:val="20"/>
        </w:rPr>
      </w:pPr>
      <w:r>
        <w:rPr>
          <w:rFonts w:ascii="Arial" w:hAnsi="Arial" w:cs="Arial"/>
          <w:sz w:val="20"/>
          <w:szCs w:val="20"/>
        </w:rPr>
        <w:t>Neil Crocker.  Grass Mowing, maintenance</w:t>
      </w:r>
      <w:r>
        <w:rPr>
          <w:rFonts w:ascii="Arial" w:hAnsi="Arial" w:cs="Arial"/>
          <w:sz w:val="20"/>
          <w:szCs w:val="20"/>
        </w:rPr>
        <w:tab/>
        <w:t>£250.00</w:t>
      </w:r>
    </w:p>
    <w:p w14:paraId="2382D104" w14:textId="4174D9AD" w:rsidR="00A46B29" w:rsidRPr="00A46B29" w:rsidRDefault="00A46B29" w:rsidP="009B028D">
      <w:pPr>
        <w:pStyle w:val="NoSpacing"/>
        <w:numPr>
          <w:ilvl w:val="1"/>
          <w:numId w:val="1"/>
        </w:numPr>
        <w:rPr>
          <w:rFonts w:ascii="Arial" w:hAnsi="Arial" w:cs="Arial"/>
          <w:b/>
          <w:bCs/>
          <w:sz w:val="20"/>
          <w:szCs w:val="20"/>
        </w:rPr>
      </w:pPr>
      <w:r>
        <w:rPr>
          <w:rFonts w:ascii="Arial" w:hAnsi="Arial" w:cs="Arial"/>
          <w:sz w:val="20"/>
          <w:szCs w:val="20"/>
        </w:rPr>
        <w:t>Notice board maintenance</w:t>
      </w:r>
      <w:r>
        <w:rPr>
          <w:rFonts w:ascii="Arial" w:hAnsi="Arial" w:cs="Arial"/>
          <w:sz w:val="20"/>
          <w:szCs w:val="20"/>
        </w:rPr>
        <w:tab/>
      </w:r>
      <w:r>
        <w:rPr>
          <w:rFonts w:ascii="Arial" w:hAnsi="Arial" w:cs="Arial"/>
          <w:sz w:val="20"/>
          <w:szCs w:val="20"/>
        </w:rPr>
        <w:tab/>
      </w:r>
      <w:r>
        <w:rPr>
          <w:rFonts w:ascii="Arial" w:hAnsi="Arial" w:cs="Arial"/>
          <w:sz w:val="20"/>
          <w:szCs w:val="20"/>
        </w:rPr>
        <w:tab/>
        <w:t>£61.99</w:t>
      </w:r>
      <w:r>
        <w:rPr>
          <w:rFonts w:ascii="Arial" w:hAnsi="Arial" w:cs="Arial"/>
          <w:sz w:val="20"/>
          <w:szCs w:val="20"/>
        </w:rPr>
        <w:tab/>
      </w:r>
    </w:p>
    <w:p w14:paraId="3ACF934C" w14:textId="56F8E732" w:rsidR="00A46B29" w:rsidRPr="00A46B29" w:rsidRDefault="00A46B29" w:rsidP="009B028D">
      <w:pPr>
        <w:pStyle w:val="NoSpacing"/>
        <w:numPr>
          <w:ilvl w:val="1"/>
          <w:numId w:val="1"/>
        </w:numPr>
        <w:rPr>
          <w:rFonts w:ascii="Arial" w:hAnsi="Arial" w:cs="Arial"/>
          <w:b/>
          <w:bCs/>
          <w:sz w:val="20"/>
          <w:szCs w:val="20"/>
        </w:rPr>
      </w:pPr>
      <w:r>
        <w:rPr>
          <w:rFonts w:ascii="Arial" w:hAnsi="Arial" w:cs="Arial"/>
          <w:sz w:val="20"/>
          <w:szCs w:val="20"/>
        </w:rPr>
        <w:t>Phone box maintenance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£68.99</w:t>
      </w:r>
    </w:p>
    <w:p w14:paraId="25CA44E1" w14:textId="600D941D" w:rsidR="00A46B29" w:rsidRPr="00A46B29" w:rsidRDefault="00A46B29" w:rsidP="009B028D">
      <w:pPr>
        <w:pStyle w:val="NoSpacing"/>
        <w:numPr>
          <w:ilvl w:val="1"/>
          <w:numId w:val="1"/>
        </w:numPr>
        <w:rPr>
          <w:rFonts w:ascii="Arial" w:hAnsi="Arial" w:cs="Arial"/>
          <w:b/>
          <w:bCs/>
          <w:sz w:val="20"/>
          <w:szCs w:val="20"/>
        </w:rPr>
      </w:pPr>
      <w:r>
        <w:rPr>
          <w:rFonts w:ascii="Arial" w:hAnsi="Arial" w:cs="Arial"/>
          <w:sz w:val="20"/>
          <w:szCs w:val="20"/>
        </w:rPr>
        <w:t>Idverde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£218.40</w:t>
      </w:r>
    </w:p>
    <w:p w14:paraId="0EED91EA" w14:textId="775803ED" w:rsidR="00A46B29" w:rsidRPr="00A46B29" w:rsidRDefault="00A46B29" w:rsidP="009B028D">
      <w:pPr>
        <w:pStyle w:val="NoSpacing"/>
        <w:numPr>
          <w:ilvl w:val="1"/>
          <w:numId w:val="1"/>
        </w:numPr>
        <w:rPr>
          <w:rFonts w:ascii="Arial" w:hAnsi="Arial" w:cs="Arial"/>
          <w:b/>
          <w:bCs/>
          <w:sz w:val="20"/>
          <w:szCs w:val="20"/>
        </w:rPr>
      </w:pPr>
      <w:r>
        <w:rPr>
          <w:rFonts w:ascii="Arial" w:hAnsi="Arial" w:cs="Arial"/>
          <w:sz w:val="20"/>
          <w:szCs w:val="20"/>
        </w:rPr>
        <w:t>Heartbeat emergency telephone</w:t>
      </w:r>
      <w:r>
        <w:rPr>
          <w:rFonts w:ascii="Arial" w:hAnsi="Arial" w:cs="Arial"/>
          <w:sz w:val="20"/>
          <w:szCs w:val="20"/>
        </w:rPr>
        <w:tab/>
      </w:r>
      <w:r>
        <w:rPr>
          <w:rFonts w:ascii="Arial" w:hAnsi="Arial" w:cs="Arial"/>
          <w:sz w:val="20"/>
          <w:szCs w:val="20"/>
        </w:rPr>
        <w:tab/>
      </w:r>
      <w:r>
        <w:rPr>
          <w:rFonts w:ascii="Arial" w:hAnsi="Arial" w:cs="Arial"/>
          <w:sz w:val="20"/>
          <w:szCs w:val="20"/>
        </w:rPr>
        <w:tab/>
        <w:t>£120.00</w:t>
      </w:r>
    </w:p>
    <w:p w14:paraId="24CCF886" w14:textId="658C509F" w:rsidR="00A46B29" w:rsidRDefault="00A46B29" w:rsidP="00A46B29">
      <w:pPr>
        <w:pStyle w:val="NoSpacing"/>
        <w:ind w:left="1352"/>
        <w:rPr>
          <w:rFonts w:ascii="Arial" w:hAnsi="Arial" w:cs="Arial"/>
          <w:sz w:val="20"/>
          <w:szCs w:val="20"/>
        </w:rPr>
      </w:pPr>
      <w:r>
        <w:rPr>
          <w:rFonts w:ascii="Arial" w:hAnsi="Arial" w:cs="Arial"/>
          <w:sz w:val="20"/>
          <w:szCs w:val="20"/>
        </w:rPr>
        <w:tab/>
      </w:r>
      <w:r>
        <w:rPr>
          <w:rFonts w:ascii="Arial" w:hAnsi="Arial" w:cs="Arial"/>
          <w:sz w:val="20"/>
          <w:szCs w:val="20"/>
        </w:rPr>
        <w:tab/>
      </w:r>
    </w:p>
    <w:p w14:paraId="04DF6B73" w14:textId="552E40B2" w:rsidR="00086895" w:rsidRPr="009C26ED" w:rsidRDefault="00086895" w:rsidP="00086895">
      <w:pPr>
        <w:pStyle w:val="NoSpacing"/>
        <w:rPr>
          <w:rFonts w:ascii="Arial" w:hAnsi="Arial" w:cs="Arial"/>
          <w:b/>
          <w:bCs/>
          <w:sz w:val="20"/>
          <w:szCs w:val="20"/>
        </w:rPr>
      </w:pPr>
    </w:p>
    <w:p w14:paraId="0FE423AD" w14:textId="644438A3" w:rsidR="009B4995" w:rsidRDefault="00086895" w:rsidP="009B4995">
      <w:pPr>
        <w:pStyle w:val="NoSpacing"/>
        <w:numPr>
          <w:ilvl w:val="0"/>
          <w:numId w:val="1"/>
        </w:numPr>
        <w:rPr>
          <w:rFonts w:ascii="Arial" w:hAnsi="Arial" w:cs="Arial"/>
          <w:b/>
          <w:bCs/>
          <w:sz w:val="20"/>
          <w:szCs w:val="20"/>
        </w:rPr>
      </w:pPr>
      <w:r w:rsidRPr="009C26ED">
        <w:rPr>
          <w:rFonts w:ascii="Arial" w:hAnsi="Arial" w:cs="Arial"/>
          <w:b/>
          <w:bCs/>
          <w:sz w:val="20"/>
          <w:szCs w:val="20"/>
        </w:rPr>
        <w:t xml:space="preserve">Date of next meeting.  </w:t>
      </w:r>
      <w:r w:rsidR="006504A5">
        <w:rPr>
          <w:rFonts w:ascii="Arial" w:hAnsi="Arial" w:cs="Arial"/>
          <w:sz w:val="20"/>
          <w:szCs w:val="20"/>
        </w:rPr>
        <w:t xml:space="preserve">Tuesday </w:t>
      </w:r>
      <w:r w:rsidR="00AC4465">
        <w:rPr>
          <w:rFonts w:ascii="Arial" w:hAnsi="Arial" w:cs="Arial"/>
          <w:sz w:val="20"/>
          <w:szCs w:val="20"/>
        </w:rPr>
        <w:t>June</w:t>
      </w:r>
      <w:r w:rsidR="00B0708C">
        <w:rPr>
          <w:rFonts w:ascii="Arial" w:hAnsi="Arial" w:cs="Arial"/>
          <w:sz w:val="20"/>
          <w:szCs w:val="20"/>
        </w:rPr>
        <w:t xml:space="preserve"> 1</w:t>
      </w:r>
      <w:r w:rsidR="00AC4465">
        <w:rPr>
          <w:rFonts w:ascii="Arial" w:hAnsi="Arial" w:cs="Arial"/>
          <w:sz w:val="20"/>
          <w:szCs w:val="20"/>
        </w:rPr>
        <w:t>4</w:t>
      </w:r>
      <w:r w:rsidR="00B0708C">
        <w:rPr>
          <w:rFonts w:ascii="Arial" w:hAnsi="Arial" w:cs="Arial"/>
          <w:sz w:val="20"/>
          <w:szCs w:val="20"/>
        </w:rPr>
        <w:t>th</w:t>
      </w:r>
      <w:r w:rsidR="005816B1">
        <w:rPr>
          <w:rFonts w:ascii="Arial" w:hAnsi="Arial" w:cs="Arial"/>
          <w:sz w:val="20"/>
          <w:szCs w:val="20"/>
        </w:rPr>
        <w:t xml:space="preserve"> </w:t>
      </w:r>
      <w:r w:rsidR="008828A7">
        <w:rPr>
          <w:rFonts w:ascii="Arial" w:hAnsi="Arial" w:cs="Arial"/>
          <w:sz w:val="20"/>
          <w:szCs w:val="20"/>
        </w:rPr>
        <w:t>202</w:t>
      </w:r>
      <w:r w:rsidR="0093180D">
        <w:rPr>
          <w:rFonts w:ascii="Arial" w:hAnsi="Arial" w:cs="Arial"/>
          <w:sz w:val="20"/>
          <w:szCs w:val="20"/>
        </w:rPr>
        <w:t>2</w:t>
      </w:r>
    </w:p>
    <w:p w14:paraId="387EC0D6" w14:textId="79B23CD8" w:rsidR="009B4995" w:rsidRDefault="009B4995" w:rsidP="009B4995">
      <w:pPr>
        <w:pStyle w:val="NoSpacing"/>
        <w:ind w:left="360"/>
        <w:rPr>
          <w:rFonts w:ascii="Arial" w:hAnsi="Arial" w:cs="Arial"/>
          <w:b/>
          <w:bCs/>
          <w:sz w:val="20"/>
          <w:szCs w:val="20"/>
        </w:rPr>
      </w:pPr>
    </w:p>
    <w:p w14:paraId="0B7E3B5B" w14:textId="77777777" w:rsidR="00516560" w:rsidRDefault="00516560" w:rsidP="0012570B">
      <w:pPr>
        <w:pStyle w:val="NoSpacing"/>
        <w:rPr>
          <w:rFonts w:ascii="Arial" w:hAnsi="Arial" w:cs="Arial"/>
          <w:b/>
          <w:bCs/>
          <w:sz w:val="20"/>
          <w:szCs w:val="20"/>
        </w:rPr>
      </w:pPr>
    </w:p>
    <w:p w14:paraId="18757234" w14:textId="77777777" w:rsidR="00516560" w:rsidRDefault="00516560" w:rsidP="0012570B">
      <w:pPr>
        <w:pStyle w:val="NoSpacing"/>
        <w:rPr>
          <w:rFonts w:ascii="Arial" w:hAnsi="Arial" w:cs="Arial"/>
          <w:b/>
          <w:bCs/>
          <w:sz w:val="20"/>
          <w:szCs w:val="20"/>
        </w:rPr>
      </w:pPr>
    </w:p>
    <w:p w14:paraId="761F531B" w14:textId="77777777" w:rsidR="00516560" w:rsidRDefault="00516560" w:rsidP="0012570B">
      <w:pPr>
        <w:pStyle w:val="NoSpacing"/>
        <w:rPr>
          <w:rFonts w:ascii="Arial" w:hAnsi="Arial" w:cs="Arial"/>
          <w:b/>
          <w:bCs/>
          <w:sz w:val="20"/>
          <w:szCs w:val="20"/>
        </w:rPr>
      </w:pPr>
    </w:p>
    <w:p w14:paraId="10915453" w14:textId="77777777" w:rsidR="00A46B29" w:rsidRDefault="00A46B29" w:rsidP="00A46B29">
      <w:pPr>
        <w:pStyle w:val="NoSpacing"/>
        <w:rPr>
          <w:rFonts w:ascii="Arial" w:hAnsi="Arial" w:cs="Arial"/>
          <w:b/>
          <w:bCs/>
          <w:sz w:val="20"/>
          <w:szCs w:val="20"/>
        </w:rPr>
      </w:pPr>
      <w:r>
        <w:rPr>
          <w:rFonts w:ascii="Arial" w:hAnsi="Arial" w:cs="Arial"/>
          <w:b/>
          <w:bCs/>
          <w:sz w:val="20"/>
          <w:szCs w:val="20"/>
        </w:rPr>
        <w:t>Appendix: Planning Items recommended for review (not guidelines for review)</w:t>
      </w:r>
    </w:p>
    <w:p w14:paraId="325C9FE9" w14:textId="77777777" w:rsidR="00A46B29" w:rsidRDefault="00A46B29" w:rsidP="00A46B29">
      <w:pPr>
        <w:pStyle w:val="NoSpacing"/>
        <w:rPr>
          <w:rFonts w:ascii="Arial" w:hAnsi="Arial" w:cs="Arial"/>
          <w:b/>
          <w:bCs/>
          <w:sz w:val="20"/>
          <w:szCs w:val="20"/>
        </w:rPr>
      </w:pPr>
    </w:p>
    <w:p w14:paraId="266F8A7C" w14:textId="77777777" w:rsidR="00A46B29" w:rsidRDefault="00A46B29" w:rsidP="00A46B29">
      <w:pPr>
        <w:rPr>
          <w:b/>
          <w:bCs/>
          <w:u w:val="single"/>
        </w:rPr>
      </w:pPr>
      <w:r w:rsidRPr="00584FF4">
        <w:rPr>
          <w:b/>
          <w:bCs/>
          <w:u w:val="single"/>
        </w:rPr>
        <w:t>Applications received for review.</w:t>
      </w:r>
    </w:p>
    <w:tbl>
      <w:tblPr>
        <w:tblStyle w:val="TableGrid"/>
        <w:tblW w:w="0" w:type="auto"/>
        <w:tblLook w:val="04A0" w:firstRow="1" w:lastRow="0" w:firstColumn="1" w:lastColumn="0" w:noHBand="0" w:noVBand="1"/>
      </w:tblPr>
      <w:tblGrid>
        <w:gridCol w:w="4531"/>
        <w:gridCol w:w="4434"/>
      </w:tblGrid>
      <w:tr w:rsidR="00A46B29" w14:paraId="7B0690F6" w14:textId="77777777" w:rsidTr="004F61A4">
        <w:trPr>
          <w:trHeight w:val="2879"/>
        </w:trPr>
        <w:tc>
          <w:tcPr>
            <w:tcW w:w="4531" w:type="dxa"/>
          </w:tcPr>
          <w:p w14:paraId="20206C8C" w14:textId="77777777" w:rsidR="00A46B29" w:rsidRPr="00A5453B" w:rsidRDefault="00A46B29" w:rsidP="004F61A4">
            <w:r w:rsidRPr="00A5453B">
              <w:rPr>
                <w:b/>
                <w:bCs/>
              </w:rPr>
              <w:t>Application Ref</w:t>
            </w:r>
            <w:r>
              <w:rPr>
                <w:b/>
                <w:bCs/>
              </w:rPr>
              <w:t xml:space="preserve"> </w:t>
            </w:r>
            <w:r>
              <w:t>PL/2022/03081</w:t>
            </w:r>
          </w:p>
          <w:p w14:paraId="16F104DD" w14:textId="77777777" w:rsidR="00A46B29" w:rsidRPr="00A5453B" w:rsidRDefault="00A46B29" w:rsidP="004F61A4">
            <w:r w:rsidRPr="00A5453B">
              <w:rPr>
                <w:b/>
                <w:bCs/>
              </w:rPr>
              <w:t>Application Type</w:t>
            </w:r>
            <w:r>
              <w:rPr>
                <w:b/>
                <w:bCs/>
              </w:rPr>
              <w:t xml:space="preserve"> </w:t>
            </w:r>
            <w:r>
              <w:t>Removal/variation of conditions</w:t>
            </w:r>
          </w:p>
          <w:p w14:paraId="37544922" w14:textId="77777777" w:rsidR="00A46B29" w:rsidRPr="00A5453B" w:rsidRDefault="00A46B29" w:rsidP="004F61A4">
            <w:r w:rsidRPr="00A5453B">
              <w:rPr>
                <w:b/>
                <w:bCs/>
              </w:rPr>
              <w:t>Address</w:t>
            </w:r>
            <w:r>
              <w:rPr>
                <w:b/>
                <w:bCs/>
              </w:rPr>
              <w:t xml:space="preserve"> </w:t>
            </w:r>
            <w:r>
              <w:t>Moor Farm, Ashton Road, Minety SN16 9QP</w:t>
            </w:r>
          </w:p>
          <w:p w14:paraId="378675B1" w14:textId="77777777" w:rsidR="00A46B29" w:rsidRPr="00A5453B" w:rsidRDefault="00A46B29" w:rsidP="004F61A4">
            <w:r w:rsidRPr="00A5453B">
              <w:rPr>
                <w:b/>
                <w:bCs/>
              </w:rPr>
              <w:t>Proposal</w:t>
            </w:r>
            <w:r>
              <w:rPr>
                <w:b/>
                <w:bCs/>
              </w:rPr>
              <w:t xml:space="preserve"> </w:t>
            </w:r>
            <w:r w:rsidRPr="00A5453B">
              <w:rPr>
                <w:rStyle w:val="Strong"/>
                <w:rFonts w:cstheme="minorHAnsi"/>
                <w:b w:val="0"/>
                <w:bCs w:val="0"/>
                <w:shd w:val="clear" w:color="auto" w:fill="FFFFFF"/>
              </w:rPr>
              <w:t>Variation of condition 4 of 04/01936/FUL - To alter condition wording to state "The all-weather riding arena hereby permitted shall be used in association with the competition livery operating from Moor Farm and at no time shall be used for the hosting of riding competitions"</w:t>
            </w:r>
          </w:p>
          <w:p w14:paraId="3C5DE70F" w14:textId="77777777" w:rsidR="00A46B29" w:rsidRPr="00A5453B" w:rsidRDefault="00A46B29" w:rsidP="004F61A4">
            <w:r w:rsidRPr="00A5453B">
              <w:rPr>
                <w:b/>
                <w:bCs/>
              </w:rPr>
              <w:t>Consultation Date</w:t>
            </w:r>
            <w:r>
              <w:rPr>
                <w:b/>
                <w:bCs/>
              </w:rPr>
              <w:t xml:space="preserve"> </w:t>
            </w:r>
            <w:r>
              <w:t>2 June 2022</w:t>
            </w:r>
          </w:p>
        </w:tc>
        <w:tc>
          <w:tcPr>
            <w:tcW w:w="4434" w:type="dxa"/>
          </w:tcPr>
          <w:p w14:paraId="79760988" w14:textId="77777777" w:rsidR="00A46B29" w:rsidRDefault="00A46B29" w:rsidP="004F61A4">
            <w:r w:rsidRPr="00A5453B">
              <w:rPr>
                <w:b/>
                <w:bCs/>
              </w:rPr>
              <w:t>Application Ref</w:t>
            </w:r>
            <w:r>
              <w:rPr>
                <w:b/>
                <w:bCs/>
              </w:rPr>
              <w:t xml:space="preserve"> </w:t>
            </w:r>
            <w:r>
              <w:t>PL/2022/03080</w:t>
            </w:r>
          </w:p>
          <w:p w14:paraId="40589381" w14:textId="77777777" w:rsidR="00A46B29" w:rsidRPr="008D314A" w:rsidRDefault="00A46B29" w:rsidP="004F61A4">
            <w:r w:rsidRPr="00A5453B">
              <w:rPr>
                <w:b/>
                <w:bCs/>
              </w:rPr>
              <w:t>Application Type</w:t>
            </w:r>
            <w:r>
              <w:rPr>
                <w:b/>
                <w:bCs/>
              </w:rPr>
              <w:t xml:space="preserve"> </w:t>
            </w:r>
            <w:r>
              <w:t xml:space="preserve">Full Planning Permission </w:t>
            </w:r>
          </w:p>
          <w:p w14:paraId="211F8153" w14:textId="77777777" w:rsidR="00A46B29" w:rsidRPr="00A5453B" w:rsidRDefault="00A46B29" w:rsidP="004F61A4">
            <w:r w:rsidRPr="00A5453B">
              <w:rPr>
                <w:b/>
                <w:bCs/>
              </w:rPr>
              <w:t>Address</w:t>
            </w:r>
            <w:r>
              <w:rPr>
                <w:b/>
                <w:bCs/>
              </w:rPr>
              <w:t xml:space="preserve"> </w:t>
            </w:r>
            <w:r>
              <w:t>Moor Farm, Ashton Road, Minety SN16 9QP</w:t>
            </w:r>
          </w:p>
          <w:p w14:paraId="50B10F3D" w14:textId="77777777" w:rsidR="00A46B29" w:rsidRPr="00A5453B" w:rsidRDefault="00A46B29" w:rsidP="004F61A4">
            <w:r w:rsidRPr="00A5453B">
              <w:rPr>
                <w:b/>
                <w:bCs/>
              </w:rPr>
              <w:t>Proposal</w:t>
            </w:r>
            <w:r>
              <w:rPr>
                <w:b/>
                <w:bCs/>
              </w:rPr>
              <w:t xml:space="preserve"> </w:t>
            </w:r>
            <w:r w:rsidRPr="008D314A">
              <w:rPr>
                <w:rStyle w:val="Strong"/>
                <w:rFonts w:cstheme="minorHAnsi"/>
                <w:b w:val="0"/>
                <w:bCs w:val="0"/>
                <w:shd w:val="clear" w:color="auto" w:fill="FFFFFF"/>
              </w:rPr>
              <w:t>Use of existing stables for competition livery purposes</w:t>
            </w:r>
          </w:p>
          <w:p w14:paraId="33A278F1" w14:textId="77777777" w:rsidR="00A46B29" w:rsidRDefault="00A46B29" w:rsidP="004F61A4">
            <w:r w:rsidRPr="00A5453B">
              <w:rPr>
                <w:b/>
                <w:bCs/>
              </w:rPr>
              <w:t>Consultation Date</w:t>
            </w:r>
            <w:r>
              <w:rPr>
                <w:b/>
                <w:bCs/>
              </w:rPr>
              <w:t xml:space="preserve"> </w:t>
            </w:r>
            <w:r>
              <w:t>2 June 2022</w:t>
            </w:r>
          </w:p>
        </w:tc>
      </w:tr>
      <w:tr w:rsidR="00A46B29" w14:paraId="21DBB733" w14:textId="77777777" w:rsidTr="004F61A4">
        <w:trPr>
          <w:trHeight w:val="2879"/>
        </w:trPr>
        <w:tc>
          <w:tcPr>
            <w:tcW w:w="4531" w:type="dxa"/>
          </w:tcPr>
          <w:p w14:paraId="45F41E49" w14:textId="77777777" w:rsidR="00A46B29" w:rsidRDefault="00A46B29" w:rsidP="004F61A4">
            <w:r w:rsidRPr="00F6419F">
              <w:rPr>
                <w:b/>
                <w:bCs/>
              </w:rPr>
              <w:t>Application Ref</w:t>
            </w:r>
            <w:r>
              <w:t xml:space="preserve"> PL/2022/02854 </w:t>
            </w:r>
          </w:p>
          <w:p w14:paraId="413AA62B" w14:textId="74530FF3" w:rsidR="00A46B29" w:rsidRDefault="00A46B29" w:rsidP="004F61A4">
            <w:r w:rsidRPr="00A44AEE">
              <w:rPr>
                <w:b/>
                <w:bCs/>
              </w:rPr>
              <w:t>Application Type</w:t>
            </w:r>
            <w:r>
              <w:t xml:space="preserve"> Online Planning consent, some matters reserved</w:t>
            </w:r>
          </w:p>
          <w:p w14:paraId="02059CB0" w14:textId="77777777" w:rsidR="00A46B29" w:rsidRDefault="00A46B29" w:rsidP="004F61A4">
            <w:r w:rsidRPr="00F6419F">
              <w:rPr>
                <w:b/>
                <w:bCs/>
              </w:rPr>
              <w:t>Address:</w:t>
            </w:r>
            <w:r>
              <w:t xml:space="preserve"> Land at Sawyers Hill, Minety, Malmesbury, SN16 9QL </w:t>
            </w:r>
          </w:p>
          <w:p w14:paraId="2C58AFFB" w14:textId="77777777" w:rsidR="00A46B29" w:rsidRDefault="00A46B29" w:rsidP="004F61A4">
            <w:r w:rsidRPr="00F6419F">
              <w:rPr>
                <w:b/>
                <w:bCs/>
              </w:rPr>
              <w:t>Proposal:</w:t>
            </w:r>
            <w:r>
              <w:t xml:space="preserve"> Erection of nine dwellings (Class C3) with all matters reserved apart from access, Public Open Space and 7No Allotments with Associated Works </w:t>
            </w:r>
          </w:p>
          <w:p w14:paraId="6163F1D2" w14:textId="77777777" w:rsidR="00A46B29" w:rsidRPr="00A5453B" w:rsidRDefault="00A46B29" w:rsidP="004F61A4">
            <w:pPr>
              <w:rPr>
                <w:b/>
                <w:bCs/>
              </w:rPr>
            </w:pPr>
            <w:r w:rsidRPr="00F6419F">
              <w:rPr>
                <w:b/>
                <w:bCs/>
              </w:rPr>
              <w:t>Consultation Date</w:t>
            </w:r>
            <w:r>
              <w:t xml:space="preserve"> 19 May 2022</w:t>
            </w:r>
          </w:p>
        </w:tc>
        <w:tc>
          <w:tcPr>
            <w:tcW w:w="4434" w:type="dxa"/>
          </w:tcPr>
          <w:p w14:paraId="5240FAA0" w14:textId="77777777" w:rsidR="00A46B29" w:rsidRPr="00A5453B" w:rsidRDefault="00A46B29" w:rsidP="004F61A4">
            <w:pPr>
              <w:rPr>
                <w:b/>
                <w:bCs/>
              </w:rPr>
            </w:pPr>
          </w:p>
        </w:tc>
      </w:tr>
    </w:tbl>
    <w:p w14:paraId="050FE8A9" w14:textId="77777777" w:rsidR="00A46B29" w:rsidRDefault="00A46B29" w:rsidP="00A46B29">
      <w:pPr>
        <w:rPr>
          <w:b/>
          <w:bCs/>
          <w:u w:val="single"/>
        </w:rPr>
      </w:pPr>
    </w:p>
    <w:p w14:paraId="4E5D59A9" w14:textId="77777777" w:rsidR="00A46B29" w:rsidRPr="00584FF4" w:rsidRDefault="00A46B29" w:rsidP="00A46B29">
      <w:pPr>
        <w:rPr>
          <w:b/>
          <w:bCs/>
          <w:u w:val="single"/>
        </w:rPr>
      </w:pPr>
      <w:r w:rsidRPr="00584FF4">
        <w:rPr>
          <w:b/>
          <w:bCs/>
          <w:u w:val="single"/>
        </w:rPr>
        <w:t>Applications awaiting a decision.</w:t>
      </w:r>
    </w:p>
    <w:tbl>
      <w:tblPr>
        <w:tblStyle w:val="TableGrid"/>
        <w:tblW w:w="0" w:type="auto"/>
        <w:tblLook w:val="04A0" w:firstRow="1" w:lastRow="0" w:firstColumn="1" w:lastColumn="0" w:noHBand="0" w:noVBand="1"/>
      </w:tblPr>
      <w:tblGrid>
        <w:gridCol w:w="4508"/>
        <w:gridCol w:w="4457"/>
        <w:gridCol w:w="51"/>
      </w:tblGrid>
      <w:tr w:rsidR="00A46B29" w14:paraId="30DF3170" w14:textId="77777777" w:rsidTr="004F61A4">
        <w:trPr>
          <w:gridAfter w:val="1"/>
          <w:wAfter w:w="51" w:type="dxa"/>
          <w:trHeight w:val="2879"/>
        </w:trPr>
        <w:tc>
          <w:tcPr>
            <w:tcW w:w="4508" w:type="dxa"/>
          </w:tcPr>
          <w:p w14:paraId="6E45800F" w14:textId="77777777" w:rsidR="00A46B29" w:rsidRDefault="00A46B29" w:rsidP="004F61A4">
            <w:r w:rsidRPr="00026316">
              <w:rPr>
                <w:b/>
                <w:bCs/>
              </w:rPr>
              <w:t>Application Ref</w:t>
            </w:r>
            <w:r>
              <w:t xml:space="preserve"> PL/2022/00954 </w:t>
            </w:r>
          </w:p>
          <w:p w14:paraId="7B4EAD37" w14:textId="77777777" w:rsidR="00A46B29" w:rsidRDefault="00A46B29" w:rsidP="004F61A4">
            <w:pPr>
              <w:rPr>
                <w:b/>
                <w:bCs/>
              </w:rPr>
            </w:pPr>
            <w:r w:rsidRPr="00026316">
              <w:rPr>
                <w:b/>
                <w:bCs/>
              </w:rPr>
              <w:t>Application type</w:t>
            </w:r>
            <w:r>
              <w:t xml:space="preserve"> Removal or Variation of a </w:t>
            </w:r>
            <w:r w:rsidRPr="00CB5270">
              <w:t>Condition</w:t>
            </w:r>
            <w:r w:rsidRPr="00026316">
              <w:rPr>
                <w:b/>
                <w:bCs/>
              </w:rPr>
              <w:t xml:space="preserve"> </w:t>
            </w:r>
          </w:p>
          <w:p w14:paraId="14581B3B" w14:textId="77777777" w:rsidR="00A46B29" w:rsidRDefault="00A46B29" w:rsidP="004F61A4">
            <w:r w:rsidRPr="00026316">
              <w:rPr>
                <w:b/>
                <w:bCs/>
              </w:rPr>
              <w:t>Address:</w:t>
            </w:r>
            <w:r>
              <w:t xml:space="preserve"> Lime Trees, Upper Minety, Malmesbury, SN16 9PY </w:t>
            </w:r>
          </w:p>
          <w:p w14:paraId="131970D7" w14:textId="77777777" w:rsidR="00A46B29" w:rsidRDefault="00A46B29" w:rsidP="004F61A4">
            <w:r w:rsidRPr="00026316">
              <w:rPr>
                <w:b/>
                <w:bCs/>
              </w:rPr>
              <w:t>Proposal:</w:t>
            </w:r>
            <w:r>
              <w:t xml:space="preserve"> Variation of condition 2 (approved plans) on 20/01161/FUL to allow for design changes to proposed garage </w:t>
            </w:r>
          </w:p>
          <w:p w14:paraId="520AA9BE" w14:textId="77777777" w:rsidR="00A46B29" w:rsidRPr="00464067" w:rsidRDefault="00A46B29" w:rsidP="004F61A4">
            <w:r w:rsidRPr="00DC623C">
              <w:rPr>
                <w:b/>
                <w:bCs/>
              </w:rPr>
              <w:t>Consultation date:</w:t>
            </w:r>
            <w:r>
              <w:t xml:space="preserve"> 11-03-2022 </w:t>
            </w:r>
          </w:p>
        </w:tc>
        <w:tc>
          <w:tcPr>
            <w:tcW w:w="4457" w:type="dxa"/>
          </w:tcPr>
          <w:p w14:paraId="7E1EBC5B" w14:textId="77777777" w:rsidR="00A46B29" w:rsidRDefault="00A46B29" w:rsidP="004F61A4">
            <w:r w:rsidRPr="00CB5270">
              <w:rPr>
                <w:b/>
                <w:bCs/>
              </w:rPr>
              <w:t>Application Ref</w:t>
            </w:r>
            <w:r>
              <w:t xml:space="preserve"> PL/2022/01231 </w:t>
            </w:r>
          </w:p>
          <w:p w14:paraId="7C2CE332" w14:textId="77777777" w:rsidR="00A46B29" w:rsidRDefault="00A46B29" w:rsidP="004F61A4">
            <w:r w:rsidRPr="00CB5270">
              <w:rPr>
                <w:b/>
                <w:bCs/>
              </w:rPr>
              <w:t>Application Type</w:t>
            </w:r>
            <w:r>
              <w:t xml:space="preserve"> Householder Application </w:t>
            </w:r>
          </w:p>
          <w:p w14:paraId="6114E3FB" w14:textId="77777777" w:rsidR="00A46B29" w:rsidRDefault="00A46B29" w:rsidP="004F61A4">
            <w:r w:rsidRPr="00CB5270">
              <w:rPr>
                <w:b/>
                <w:bCs/>
              </w:rPr>
              <w:t>Address:</w:t>
            </w:r>
            <w:r>
              <w:t xml:space="preserve"> Wellfield Farm, Hankerton Road, Upper Minety, SN16 9PR </w:t>
            </w:r>
          </w:p>
          <w:p w14:paraId="797B06E5" w14:textId="77777777" w:rsidR="00A46B29" w:rsidRDefault="00A46B29" w:rsidP="004F61A4">
            <w:r w:rsidRPr="00CB5270">
              <w:rPr>
                <w:b/>
                <w:bCs/>
              </w:rPr>
              <w:t>Proposal:</w:t>
            </w:r>
            <w:r>
              <w:t xml:space="preserve"> Double and single storey side extension </w:t>
            </w:r>
            <w:r w:rsidRPr="00D83012">
              <w:rPr>
                <w:b/>
                <w:bCs/>
              </w:rPr>
              <w:t>Consultation Date</w:t>
            </w:r>
            <w:r>
              <w:t xml:space="preserve"> 21-03-2022 </w:t>
            </w:r>
          </w:p>
          <w:p w14:paraId="7FC482E9" w14:textId="77777777" w:rsidR="00A46B29" w:rsidRDefault="00A46B29" w:rsidP="004F61A4"/>
        </w:tc>
      </w:tr>
      <w:tr w:rsidR="00A46B29" w14:paraId="0B60339F" w14:textId="77777777" w:rsidTr="004F61A4">
        <w:tc>
          <w:tcPr>
            <w:tcW w:w="4508" w:type="dxa"/>
          </w:tcPr>
          <w:p w14:paraId="7D7854D9" w14:textId="77777777" w:rsidR="00A46B29" w:rsidRDefault="00A46B29" w:rsidP="004F61A4">
            <w:pPr>
              <w:rPr>
                <w:b/>
                <w:bCs/>
              </w:rPr>
            </w:pPr>
            <w:r w:rsidRPr="00464067">
              <w:rPr>
                <w:b/>
                <w:bCs/>
              </w:rPr>
              <w:t xml:space="preserve">Application Ref </w:t>
            </w:r>
            <w:r w:rsidRPr="00464067">
              <w:t>PL/2022/00702</w:t>
            </w:r>
          </w:p>
          <w:p w14:paraId="0C5C0DC2" w14:textId="77777777" w:rsidR="00A46B29" w:rsidRDefault="00A46B29" w:rsidP="004F61A4">
            <w:r>
              <w:rPr>
                <w:b/>
                <w:bCs/>
              </w:rPr>
              <w:t xml:space="preserve">Application Type </w:t>
            </w:r>
            <w:r>
              <w:t>Full Planning Permission</w:t>
            </w:r>
          </w:p>
          <w:p w14:paraId="428887F2" w14:textId="77777777" w:rsidR="00A46B29" w:rsidRDefault="00A46B29" w:rsidP="004F61A4">
            <w:r>
              <w:rPr>
                <w:b/>
                <w:bCs/>
              </w:rPr>
              <w:t xml:space="preserve">Site Address </w:t>
            </w:r>
            <w:r>
              <w:t>The Divot, Upper Minety, Malmesbury, SN16 9PY</w:t>
            </w:r>
          </w:p>
          <w:p w14:paraId="0AD418CC" w14:textId="77777777" w:rsidR="00A46B29" w:rsidRDefault="00A46B29" w:rsidP="004F61A4">
            <w:r w:rsidRPr="00464067">
              <w:rPr>
                <w:b/>
                <w:bCs/>
              </w:rPr>
              <w:t>Proposal:</w:t>
            </w:r>
            <w:r>
              <w:t xml:space="preserve"> Proposed Demolition of Existing Dwelling and Erection of 3 No. Dwellings and Associated Works</w:t>
            </w:r>
          </w:p>
          <w:p w14:paraId="05C80156" w14:textId="77777777" w:rsidR="00A46B29" w:rsidRPr="002C1D6E" w:rsidRDefault="00A46B29" w:rsidP="004F61A4">
            <w:pPr>
              <w:rPr>
                <w:rFonts w:ascii="Calibri" w:hAnsi="Calibri" w:cs="Calibri"/>
                <w:color w:val="000000"/>
              </w:rPr>
            </w:pPr>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25-02-2022</w:t>
            </w:r>
          </w:p>
        </w:tc>
        <w:tc>
          <w:tcPr>
            <w:tcW w:w="4508" w:type="dxa"/>
            <w:gridSpan w:val="2"/>
          </w:tcPr>
          <w:p w14:paraId="64E7EEB2" w14:textId="77777777" w:rsidR="00A46B29" w:rsidRPr="00464067" w:rsidRDefault="00A46B29" w:rsidP="004F61A4">
            <w:r w:rsidRPr="00464067">
              <w:rPr>
                <w:b/>
                <w:bCs/>
              </w:rPr>
              <w:t>Application Ref</w:t>
            </w:r>
            <w:r>
              <w:rPr>
                <w:b/>
                <w:bCs/>
              </w:rPr>
              <w:t xml:space="preserve"> </w:t>
            </w:r>
            <w:r>
              <w:t>PL/2022/00404</w:t>
            </w:r>
          </w:p>
          <w:p w14:paraId="30BD142F" w14:textId="77777777" w:rsidR="00A46B29" w:rsidRPr="00464067" w:rsidRDefault="00A46B29" w:rsidP="004F61A4">
            <w:r>
              <w:rPr>
                <w:b/>
                <w:bCs/>
              </w:rPr>
              <w:t xml:space="preserve">Application Type </w:t>
            </w:r>
            <w:r>
              <w:t>Full Planning Permission</w:t>
            </w:r>
          </w:p>
          <w:p w14:paraId="60BC09AB" w14:textId="2A6EC58D" w:rsidR="00A46B29" w:rsidRPr="00464067" w:rsidRDefault="00A46B29" w:rsidP="004F61A4">
            <w:r>
              <w:rPr>
                <w:b/>
                <w:bCs/>
              </w:rPr>
              <w:t xml:space="preserve">Site Address </w:t>
            </w:r>
            <w:r>
              <w:t>Land off Dog Trap Lane, Minety, Malmesbury, Wiltshire</w:t>
            </w:r>
          </w:p>
          <w:p w14:paraId="28CBC09C" w14:textId="77777777" w:rsidR="00A46B29" w:rsidRPr="00584FF4" w:rsidRDefault="00A46B29" w:rsidP="004F61A4">
            <w:r w:rsidRPr="00464067">
              <w:rPr>
                <w:b/>
                <w:bCs/>
              </w:rPr>
              <w:t>Proposal:</w:t>
            </w:r>
            <w:r>
              <w:rPr>
                <w:b/>
                <w:bCs/>
              </w:rPr>
              <w:t xml:space="preserve"> </w:t>
            </w:r>
            <w:r>
              <w:t>Change of use from agricultural to energy infrastructure and proposed battery storage facility</w:t>
            </w:r>
          </w:p>
          <w:p w14:paraId="2BA8F232" w14:textId="77777777" w:rsidR="00A46B29" w:rsidRDefault="00A46B29" w:rsidP="004F61A4">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17/02/2022</w:t>
            </w:r>
          </w:p>
        </w:tc>
      </w:tr>
      <w:tr w:rsidR="00A46B29" w:rsidRPr="005816B1" w14:paraId="3D0CCF96" w14:textId="77777777" w:rsidTr="004F61A4">
        <w:tc>
          <w:tcPr>
            <w:tcW w:w="4508" w:type="dxa"/>
          </w:tcPr>
          <w:p w14:paraId="44CF2CB0" w14:textId="77777777" w:rsidR="00A46B29" w:rsidRPr="005816B1" w:rsidRDefault="00A46B29" w:rsidP="004F61A4">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 xml:space="preserve">Application: </w:t>
            </w:r>
            <w:r w:rsidRPr="005816B1">
              <w:rPr>
                <w:rFonts w:eastAsia="Times New Roman" w:cstheme="minorHAnsi"/>
                <w:kern w:val="36"/>
                <w:sz w:val="20"/>
                <w:szCs w:val="20"/>
                <w:lang w:eastAsia="en-GB"/>
              </w:rPr>
              <w:t>PL/2021/08438</w:t>
            </w:r>
          </w:p>
          <w:p w14:paraId="5AF23540" w14:textId="77777777" w:rsidR="00A46B29" w:rsidRPr="005816B1" w:rsidRDefault="00A46B29" w:rsidP="004F61A4">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Application Type</w:t>
            </w:r>
          </w:p>
          <w:p w14:paraId="18F1C5DF"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Full planning permission</w:t>
            </w:r>
          </w:p>
          <w:p w14:paraId="0E40CBE3"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bCs/>
                <w:sz w:val="20"/>
                <w:szCs w:val="20"/>
                <w:shd w:val="clear" w:color="auto" w:fill="FFFFFF"/>
                <w:lang w:eastAsia="en-GB"/>
              </w:rPr>
              <w:t>Proposal</w:t>
            </w:r>
          </w:p>
          <w:p w14:paraId="66DA8F11"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lastRenderedPageBreak/>
              <w:t>Erection of a general purpose agricultural and agricultural workshop building (retrospective)</w:t>
            </w:r>
          </w:p>
          <w:p w14:paraId="69AF6394"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Site Address</w:t>
            </w:r>
          </w:p>
          <w:p w14:paraId="088C0DE5"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Rushmoore Farm, Ashton Road, Minety, SN16 9QP</w:t>
            </w:r>
          </w:p>
          <w:p w14:paraId="7FFDB798" w14:textId="77777777" w:rsidR="00A46B29" w:rsidRPr="005816B1" w:rsidRDefault="00A46B29" w:rsidP="004F61A4">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Consultation Deadline</w:t>
            </w:r>
          </w:p>
          <w:p w14:paraId="43794545"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09/11/2021</w:t>
            </w:r>
          </w:p>
          <w:p w14:paraId="1E633612" w14:textId="77777777" w:rsidR="00A46B29" w:rsidRPr="005816B1" w:rsidRDefault="00A46B29" w:rsidP="004F61A4">
            <w:pPr>
              <w:shd w:val="clear" w:color="auto" w:fill="FFFFFF"/>
              <w:rPr>
                <w:rFonts w:cstheme="minorHAnsi"/>
                <w:b/>
                <w:bCs/>
                <w:sz w:val="20"/>
                <w:szCs w:val="20"/>
              </w:rPr>
            </w:pPr>
          </w:p>
        </w:tc>
        <w:tc>
          <w:tcPr>
            <w:tcW w:w="4508" w:type="dxa"/>
            <w:gridSpan w:val="2"/>
          </w:tcPr>
          <w:p w14:paraId="68390D91" w14:textId="76722A76" w:rsidR="00A46B29" w:rsidRPr="005816B1" w:rsidRDefault="00A46B29" w:rsidP="004F61A4">
            <w:pPr>
              <w:pStyle w:val="NoSpacing"/>
              <w:rPr>
                <w:rFonts w:cstheme="minorHAnsi"/>
                <w:sz w:val="20"/>
                <w:szCs w:val="20"/>
              </w:rPr>
            </w:pPr>
            <w:r w:rsidRPr="005816B1">
              <w:rPr>
                <w:rFonts w:cstheme="minorHAnsi"/>
                <w:b/>
                <w:sz w:val="20"/>
                <w:szCs w:val="20"/>
              </w:rPr>
              <w:lastRenderedPageBreak/>
              <w:t xml:space="preserve">Application: </w:t>
            </w:r>
            <w:r w:rsidRPr="005816B1">
              <w:rPr>
                <w:rFonts w:cstheme="minorHAnsi"/>
                <w:sz w:val="20"/>
                <w:szCs w:val="20"/>
              </w:rPr>
              <w:t>PL/2021/07144 – (Target decision date 10 September 2021)</w:t>
            </w:r>
          </w:p>
          <w:p w14:paraId="6FCA5F7F" w14:textId="77777777" w:rsidR="00A46B29" w:rsidRPr="005816B1" w:rsidRDefault="00A46B29" w:rsidP="004F61A4">
            <w:pPr>
              <w:pStyle w:val="NoSpacing"/>
              <w:rPr>
                <w:rFonts w:cstheme="minorHAnsi"/>
                <w:sz w:val="20"/>
                <w:szCs w:val="20"/>
              </w:rPr>
            </w:pPr>
            <w:r w:rsidRPr="005816B1">
              <w:rPr>
                <w:rFonts w:cstheme="minorHAnsi"/>
                <w:b/>
                <w:sz w:val="20"/>
                <w:szCs w:val="20"/>
              </w:rPr>
              <w:t xml:space="preserve">Proposal: </w:t>
            </w:r>
            <w:r w:rsidRPr="005816B1">
              <w:rPr>
                <w:rFonts w:cstheme="minorHAnsi"/>
                <w:sz w:val="20"/>
                <w:szCs w:val="20"/>
              </w:rPr>
              <w:t xml:space="preserve">Erection of 2 dwelling and associated works </w:t>
            </w:r>
          </w:p>
          <w:p w14:paraId="41BE7396" w14:textId="77777777" w:rsidR="00A46B29" w:rsidRPr="005816B1" w:rsidRDefault="00A46B29" w:rsidP="004F61A4">
            <w:pPr>
              <w:pStyle w:val="NoSpacing"/>
              <w:rPr>
                <w:rFonts w:cstheme="minorHAnsi"/>
                <w:sz w:val="20"/>
                <w:szCs w:val="20"/>
              </w:rPr>
            </w:pPr>
            <w:r w:rsidRPr="005816B1">
              <w:rPr>
                <w:rFonts w:cstheme="minorHAnsi"/>
                <w:b/>
                <w:sz w:val="20"/>
                <w:szCs w:val="20"/>
              </w:rPr>
              <w:lastRenderedPageBreak/>
              <w:t xml:space="preserve">Address: </w:t>
            </w:r>
            <w:r w:rsidRPr="005816B1">
              <w:rPr>
                <w:rFonts w:cstheme="minorHAnsi"/>
                <w:sz w:val="20"/>
                <w:szCs w:val="20"/>
              </w:rPr>
              <w:t>Lowleaze, Silver Street, Minety, SN16 9QU </w:t>
            </w:r>
          </w:p>
          <w:p w14:paraId="4265236C" w14:textId="77777777" w:rsidR="00A46B29" w:rsidRPr="005816B1" w:rsidRDefault="00A46B29" w:rsidP="004F61A4">
            <w:pPr>
              <w:pStyle w:val="NoSpacing"/>
              <w:rPr>
                <w:rFonts w:eastAsia="Times New Roman" w:cstheme="minorHAnsi"/>
                <w:b/>
                <w:bCs/>
                <w:sz w:val="20"/>
                <w:szCs w:val="20"/>
                <w:lang w:eastAsia="en-GB"/>
              </w:rPr>
            </w:pPr>
          </w:p>
        </w:tc>
      </w:tr>
      <w:tr w:rsidR="00A46B29" w:rsidRPr="005816B1" w14:paraId="18319C3D" w14:textId="77777777" w:rsidTr="004F61A4">
        <w:tc>
          <w:tcPr>
            <w:tcW w:w="4508" w:type="dxa"/>
          </w:tcPr>
          <w:p w14:paraId="2F846FCE" w14:textId="77777777" w:rsidR="00A46B29" w:rsidRPr="005816B1" w:rsidRDefault="00A46B29" w:rsidP="004F61A4">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lastRenderedPageBreak/>
              <w:t>Application: PL/2021/10000</w:t>
            </w:r>
          </w:p>
          <w:p w14:paraId="06C2022A" w14:textId="77777777" w:rsidR="00A46B29" w:rsidRPr="005816B1" w:rsidRDefault="00A46B29" w:rsidP="004F61A4">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Application type. Full planning permission</w:t>
            </w:r>
          </w:p>
          <w:p w14:paraId="5BD9ADF1" w14:textId="77777777" w:rsidR="00A46B29" w:rsidRPr="005816B1" w:rsidRDefault="00A46B29" w:rsidP="004F61A4">
            <w:pPr>
              <w:shd w:val="clear" w:color="auto" w:fill="FFFFFF"/>
              <w:textAlignment w:val="center"/>
              <w:outlineLvl w:val="0"/>
              <w:rPr>
                <w:rFonts w:cstheme="minorHAnsi"/>
                <w:sz w:val="20"/>
                <w:szCs w:val="20"/>
                <w:shd w:val="clear" w:color="auto" w:fill="FFFFFF"/>
              </w:rPr>
            </w:pPr>
            <w:r w:rsidRPr="005816B1">
              <w:rPr>
                <w:rFonts w:eastAsia="Times New Roman" w:cstheme="minorHAnsi"/>
                <w:b/>
                <w:bCs/>
                <w:kern w:val="36"/>
                <w:sz w:val="20"/>
                <w:szCs w:val="20"/>
                <w:lang w:eastAsia="en-GB"/>
              </w:rPr>
              <w:t xml:space="preserve">Proposal: </w:t>
            </w:r>
            <w:r w:rsidRPr="005816B1">
              <w:rPr>
                <w:rFonts w:cstheme="minorHAnsi"/>
                <w:sz w:val="20"/>
                <w:szCs w:val="20"/>
                <w:shd w:val="clear" w:color="auto" w:fill="FFFFFF"/>
              </w:rPr>
              <w:t>Retention of building for use as garage and 2 x holiday lets and retention of 2.3m high boundary wall.</w:t>
            </w:r>
          </w:p>
          <w:p w14:paraId="48F2E897" w14:textId="77777777" w:rsidR="00A46B29" w:rsidRPr="005816B1" w:rsidRDefault="00A46B29" w:rsidP="004F61A4">
            <w:pPr>
              <w:shd w:val="clear" w:color="auto" w:fill="FFFFFF"/>
              <w:textAlignment w:val="center"/>
              <w:outlineLvl w:val="0"/>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SAMBOURNE HOUSE, SAMBOURNE ROAD, MINETY, MALMESBURY, SN16 9RQ</w:t>
            </w:r>
          </w:p>
          <w:p w14:paraId="29D1D43B" w14:textId="77777777" w:rsidR="00A46B29" w:rsidRPr="005816B1" w:rsidRDefault="00A46B29" w:rsidP="004F61A4">
            <w:pPr>
              <w:rPr>
                <w:rFonts w:eastAsia="Times New Roman" w:cstheme="minorHAnsi"/>
                <w:b/>
                <w:sz w:val="20"/>
                <w:szCs w:val="20"/>
                <w:lang w:eastAsia="en-GB"/>
              </w:rPr>
            </w:pPr>
            <w:r w:rsidRPr="005816B1">
              <w:rPr>
                <w:rFonts w:cstheme="minorHAnsi"/>
                <w:sz w:val="20"/>
                <w:szCs w:val="20"/>
                <w:shd w:val="clear" w:color="auto" w:fill="FFFFFF"/>
              </w:rPr>
              <w:t>Consultation deadline: 01/12/2021</w:t>
            </w:r>
          </w:p>
        </w:tc>
        <w:tc>
          <w:tcPr>
            <w:tcW w:w="4508" w:type="dxa"/>
            <w:gridSpan w:val="2"/>
          </w:tcPr>
          <w:p w14:paraId="71C79A12"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PL/2021/06991 – (Target decision date 6 September 2021)</w:t>
            </w:r>
          </w:p>
          <w:p w14:paraId="116E9F0D"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Extension of existing Gypsy/Traveller site with 4 no. additional pitches including 4 no. day rooms, 4 no. mobile homes, 4 no. touring caravans, and associated works</w:t>
            </w:r>
          </w:p>
          <w:p w14:paraId="5BD86899" w14:textId="77777777" w:rsidR="00A46B29" w:rsidRPr="005816B1" w:rsidRDefault="00A46B29" w:rsidP="004F61A4">
            <w:pPr>
              <w:pStyle w:val="NoSpacing"/>
              <w:rPr>
                <w:rFonts w:cstheme="minorHAnsi"/>
                <w:b/>
                <w:sz w:val="20"/>
                <w:szCs w:val="20"/>
              </w:rPr>
            </w:pPr>
            <w:r w:rsidRPr="005816B1">
              <w:rPr>
                <w:rFonts w:eastAsia="Times New Roman" w:cstheme="minorHAnsi"/>
                <w:b/>
                <w:sz w:val="20"/>
                <w:szCs w:val="20"/>
                <w:lang w:eastAsia="en-GB"/>
              </w:rPr>
              <w:t xml:space="preserve">Address: </w:t>
            </w:r>
            <w:r w:rsidRPr="005816B1">
              <w:rPr>
                <w:rFonts w:eastAsia="Times New Roman" w:cstheme="minorHAnsi"/>
                <w:sz w:val="20"/>
                <w:szCs w:val="20"/>
                <w:lang w:eastAsia="en-GB"/>
              </w:rPr>
              <w:t>Land adjacent to B4040, Minety</w:t>
            </w:r>
          </w:p>
        </w:tc>
      </w:tr>
      <w:tr w:rsidR="00A46B29" w:rsidRPr="005816B1" w14:paraId="1F18D2D3" w14:textId="77777777" w:rsidTr="00CF7CC6">
        <w:trPr>
          <w:trHeight w:val="2460"/>
        </w:trPr>
        <w:tc>
          <w:tcPr>
            <w:tcW w:w="4508" w:type="dxa"/>
          </w:tcPr>
          <w:p w14:paraId="42437DCB" w14:textId="77777777" w:rsidR="00A46B29" w:rsidRPr="00CF7CC6" w:rsidRDefault="00A46B29" w:rsidP="004F61A4">
            <w:pPr>
              <w:shd w:val="clear" w:color="auto" w:fill="FFFFFF"/>
              <w:textAlignment w:val="center"/>
              <w:outlineLvl w:val="0"/>
              <w:rPr>
                <w:rFonts w:eastAsia="Times New Roman" w:cstheme="minorHAnsi"/>
                <w:b/>
                <w:bCs/>
                <w:kern w:val="36"/>
                <w:sz w:val="20"/>
                <w:szCs w:val="20"/>
                <w:lang w:eastAsia="en-GB"/>
              </w:rPr>
            </w:pPr>
            <w:r w:rsidRPr="00CF7CC6">
              <w:rPr>
                <w:rFonts w:eastAsia="Times New Roman" w:cstheme="minorHAnsi"/>
                <w:b/>
                <w:bCs/>
                <w:kern w:val="36"/>
                <w:sz w:val="20"/>
                <w:szCs w:val="20"/>
                <w:lang w:eastAsia="en-GB"/>
              </w:rPr>
              <w:t>Application: PL/2021/09629</w:t>
            </w:r>
          </w:p>
          <w:p w14:paraId="323D9FFA" w14:textId="77777777" w:rsidR="00A46B29" w:rsidRPr="00CF7CC6" w:rsidRDefault="00A46B29" w:rsidP="004F61A4">
            <w:pPr>
              <w:shd w:val="clear" w:color="auto" w:fill="FFFFFF"/>
              <w:rPr>
                <w:rFonts w:eastAsia="Times New Roman" w:cstheme="minorHAnsi"/>
                <w:b/>
                <w:bCs/>
                <w:sz w:val="20"/>
                <w:szCs w:val="20"/>
                <w:lang w:eastAsia="en-GB"/>
              </w:rPr>
            </w:pPr>
            <w:r w:rsidRPr="00CF7CC6">
              <w:rPr>
                <w:rFonts w:eastAsia="Times New Roman" w:cstheme="minorHAnsi"/>
                <w:b/>
                <w:bCs/>
                <w:sz w:val="20"/>
                <w:szCs w:val="20"/>
                <w:lang w:eastAsia="en-GB"/>
              </w:rPr>
              <w:t>Application Type</w:t>
            </w:r>
          </w:p>
          <w:p w14:paraId="012EFB63" w14:textId="77777777" w:rsidR="00A46B29" w:rsidRPr="00CF7CC6" w:rsidRDefault="00A46B29" w:rsidP="004F61A4">
            <w:pPr>
              <w:shd w:val="clear" w:color="auto" w:fill="FFFFFF"/>
              <w:rPr>
                <w:rFonts w:eastAsia="Times New Roman" w:cstheme="minorHAnsi"/>
                <w:b/>
                <w:bCs/>
                <w:sz w:val="20"/>
                <w:szCs w:val="20"/>
                <w:lang w:eastAsia="en-GB"/>
              </w:rPr>
            </w:pPr>
            <w:r w:rsidRPr="00CF7CC6">
              <w:rPr>
                <w:rFonts w:eastAsia="Times New Roman" w:cstheme="minorHAnsi"/>
                <w:b/>
                <w:bCs/>
                <w:sz w:val="20"/>
                <w:szCs w:val="20"/>
                <w:lang w:eastAsia="en-GB"/>
              </w:rPr>
              <w:t>Full planning permission</w:t>
            </w:r>
          </w:p>
          <w:p w14:paraId="026EB5F9" w14:textId="77777777" w:rsidR="00A46B29" w:rsidRPr="00CF7CC6" w:rsidRDefault="00A46B29" w:rsidP="004F61A4">
            <w:pPr>
              <w:rPr>
                <w:rFonts w:eastAsia="Times New Roman" w:cstheme="minorHAnsi"/>
                <w:b/>
                <w:bCs/>
                <w:sz w:val="20"/>
                <w:szCs w:val="20"/>
                <w:lang w:eastAsia="en-GB"/>
              </w:rPr>
            </w:pPr>
            <w:r w:rsidRPr="00CF7CC6">
              <w:rPr>
                <w:rFonts w:eastAsia="Times New Roman" w:cstheme="minorHAnsi"/>
                <w:b/>
                <w:bCs/>
                <w:sz w:val="20"/>
                <w:szCs w:val="20"/>
                <w:shd w:val="clear" w:color="auto" w:fill="FFFFFF"/>
                <w:lang w:eastAsia="en-GB"/>
              </w:rPr>
              <w:t>Proposal</w:t>
            </w:r>
          </w:p>
          <w:p w14:paraId="6C47BCFD" w14:textId="1F9DCAD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172A2FB5"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sz w:val="20"/>
                <w:szCs w:val="20"/>
                <w:shd w:val="clear" w:color="auto" w:fill="FFFFFF"/>
                <w:lang w:eastAsia="en-GB"/>
              </w:rPr>
              <w:t>Site Address</w:t>
            </w:r>
          </w:p>
          <w:p w14:paraId="4874EC60"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Swillbrook Farm Cottages</w:t>
            </w:r>
            <w:r w:rsidRPr="005816B1">
              <w:rPr>
                <w:rFonts w:eastAsia="Times New Roman" w:cstheme="minorHAnsi"/>
                <w:sz w:val="20"/>
                <w:szCs w:val="20"/>
                <w:lang w:eastAsia="en-GB"/>
              </w:rPr>
              <w:br/>
              <w:t>Swillbrook</w:t>
            </w:r>
            <w:r w:rsidRPr="005816B1">
              <w:rPr>
                <w:rFonts w:eastAsia="Times New Roman" w:cstheme="minorHAnsi"/>
                <w:sz w:val="20"/>
                <w:szCs w:val="20"/>
                <w:lang w:eastAsia="en-GB"/>
              </w:rPr>
              <w:br/>
              <w:t>SN16 9GA</w:t>
            </w:r>
          </w:p>
          <w:p w14:paraId="489CEC80"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Consultation Deadline</w:t>
            </w:r>
          </w:p>
          <w:p w14:paraId="4729CB3B" w14:textId="77777777" w:rsidR="00A46B29" w:rsidRDefault="00A46B29" w:rsidP="004F61A4">
            <w:pPr>
              <w:shd w:val="clear" w:color="auto" w:fill="FFFFFF"/>
              <w:rPr>
                <w:rFonts w:eastAsia="Times New Roman" w:cstheme="minorHAnsi"/>
                <w:b/>
                <w:sz w:val="20"/>
                <w:szCs w:val="20"/>
                <w:lang w:eastAsia="en-GB"/>
              </w:rPr>
            </w:pPr>
            <w:r w:rsidRPr="005816B1">
              <w:rPr>
                <w:rFonts w:eastAsia="Times New Roman" w:cstheme="minorHAnsi"/>
                <w:sz w:val="20"/>
                <w:szCs w:val="20"/>
                <w:lang w:eastAsia="en-GB"/>
              </w:rPr>
              <w:t>12/11/2021</w:t>
            </w:r>
          </w:p>
          <w:p w14:paraId="29668362" w14:textId="77777777" w:rsidR="00A46B29" w:rsidRPr="005816B1" w:rsidRDefault="00A46B29" w:rsidP="004F61A4">
            <w:pPr>
              <w:shd w:val="clear" w:color="auto" w:fill="FFFFFF"/>
              <w:rPr>
                <w:rFonts w:eastAsia="Times New Roman" w:cstheme="minorHAnsi"/>
                <w:b/>
                <w:sz w:val="20"/>
                <w:szCs w:val="20"/>
                <w:lang w:eastAsia="en-GB"/>
              </w:rPr>
            </w:pPr>
          </w:p>
        </w:tc>
        <w:tc>
          <w:tcPr>
            <w:tcW w:w="4508" w:type="dxa"/>
            <w:gridSpan w:val="2"/>
          </w:tcPr>
          <w:p w14:paraId="5CCAFE1F" w14:textId="77777777" w:rsidR="00A46B29" w:rsidRPr="005816B1" w:rsidRDefault="00A46B29" w:rsidP="004F61A4">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PL/2021/08439 (Target decision date 14 Oct 2021)</w:t>
            </w:r>
          </w:p>
          <w:p w14:paraId="7283DBF3" w14:textId="77777777" w:rsidR="00A46B29" w:rsidRPr="005816B1" w:rsidRDefault="00A46B29" w:rsidP="004F61A4">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Creation of access and track (retrospective)</w:t>
            </w:r>
          </w:p>
          <w:p w14:paraId="479A00AC" w14:textId="77777777" w:rsidR="00A46B29" w:rsidRPr="005816B1" w:rsidRDefault="00A46B29" w:rsidP="004F61A4">
            <w:pPr>
              <w:pStyle w:val="NoSpacing"/>
              <w:rPr>
                <w:rFonts w:cstheme="minorHAnsi"/>
                <w:sz w:val="20"/>
                <w:szCs w:val="20"/>
              </w:rPr>
            </w:pPr>
            <w:r w:rsidRPr="005816B1">
              <w:rPr>
                <w:rFonts w:cstheme="minorHAnsi"/>
                <w:b/>
                <w:bCs/>
                <w:sz w:val="20"/>
                <w:szCs w:val="20"/>
              </w:rPr>
              <w:t>Address:</w:t>
            </w:r>
            <w:r w:rsidRPr="005816B1">
              <w:rPr>
                <w:rFonts w:cstheme="minorHAnsi"/>
                <w:sz w:val="20"/>
                <w:szCs w:val="20"/>
              </w:rPr>
              <w:t xml:space="preserve">  Rushmoore Farm, Ashton Road, Minety, SN16 9QP</w:t>
            </w:r>
          </w:p>
          <w:p w14:paraId="7A18A903" w14:textId="77777777" w:rsidR="00A46B29" w:rsidRPr="005816B1" w:rsidRDefault="00A46B29" w:rsidP="004F61A4">
            <w:pPr>
              <w:rPr>
                <w:rFonts w:eastAsia="Times New Roman" w:cstheme="minorHAnsi"/>
                <w:b/>
                <w:sz w:val="20"/>
                <w:szCs w:val="20"/>
                <w:lang w:eastAsia="en-GB"/>
              </w:rPr>
            </w:pPr>
          </w:p>
        </w:tc>
      </w:tr>
      <w:tr w:rsidR="00A46B29" w:rsidRPr="005816B1" w14:paraId="4C3691AF" w14:textId="77777777" w:rsidTr="004F61A4">
        <w:trPr>
          <w:trHeight w:val="2055"/>
        </w:trPr>
        <w:tc>
          <w:tcPr>
            <w:tcW w:w="4508" w:type="dxa"/>
          </w:tcPr>
          <w:p w14:paraId="165CB083" w14:textId="77777777" w:rsidR="00A46B29" w:rsidRDefault="00A46B29" w:rsidP="004F61A4">
            <w:r w:rsidRPr="00026316">
              <w:rPr>
                <w:b/>
                <w:bCs/>
              </w:rPr>
              <w:t>Application Ref</w:t>
            </w:r>
            <w:r>
              <w:t xml:space="preserve"> PL/2021/11351</w:t>
            </w:r>
          </w:p>
          <w:p w14:paraId="7CEC4C7B" w14:textId="77777777" w:rsidR="00A46B29" w:rsidRDefault="00A46B29" w:rsidP="004F61A4">
            <w:pPr>
              <w:rPr>
                <w:b/>
                <w:bCs/>
              </w:rPr>
            </w:pPr>
            <w:r w:rsidRPr="00026316">
              <w:rPr>
                <w:b/>
                <w:bCs/>
              </w:rPr>
              <w:t>Application type</w:t>
            </w:r>
            <w:r>
              <w:t xml:space="preserve"> Householder planning permission</w:t>
            </w:r>
          </w:p>
          <w:p w14:paraId="103F020C" w14:textId="77777777" w:rsidR="00A46B29" w:rsidRDefault="00A46B29" w:rsidP="004F61A4">
            <w:r w:rsidRPr="00026316">
              <w:rPr>
                <w:b/>
                <w:bCs/>
              </w:rPr>
              <w:t>Address:</w:t>
            </w:r>
            <w:r>
              <w:t xml:space="preserve"> Derryside, Station Road, Minety. SN16 9QY </w:t>
            </w:r>
          </w:p>
          <w:p w14:paraId="5C3E4778" w14:textId="77777777" w:rsidR="00A46B29" w:rsidRDefault="00A46B29" w:rsidP="004F61A4">
            <w:r w:rsidRPr="00026316">
              <w:rPr>
                <w:b/>
                <w:bCs/>
              </w:rPr>
              <w:t>Proposal:</w:t>
            </w:r>
            <w:r>
              <w:t xml:space="preserve"> Conversion of residential outbuilding to ancillary accommodation. </w:t>
            </w:r>
          </w:p>
          <w:p w14:paraId="5C48C0E0" w14:textId="77777777" w:rsidR="00A46B29" w:rsidRPr="005816B1" w:rsidRDefault="00A46B29" w:rsidP="004F61A4">
            <w:pPr>
              <w:pStyle w:val="NoSpacing"/>
              <w:rPr>
                <w:rFonts w:cstheme="minorHAnsi"/>
                <w:b/>
                <w:bCs/>
                <w:sz w:val="20"/>
                <w:szCs w:val="20"/>
              </w:rPr>
            </w:pPr>
            <w:r w:rsidRPr="00DC623C">
              <w:rPr>
                <w:b/>
                <w:bCs/>
              </w:rPr>
              <w:t>Consultation date:</w:t>
            </w:r>
            <w:r>
              <w:t xml:space="preserve"> 02-05-2022</w:t>
            </w:r>
          </w:p>
        </w:tc>
        <w:tc>
          <w:tcPr>
            <w:tcW w:w="4508" w:type="dxa"/>
            <w:gridSpan w:val="2"/>
          </w:tcPr>
          <w:p w14:paraId="6E1C3BFF" w14:textId="77777777" w:rsidR="00A46B29" w:rsidRPr="005816B1" w:rsidRDefault="00A46B29" w:rsidP="004F61A4">
            <w:pPr>
              <w:shd w:val="clear" w:color="auto" w:fill="FFFFFF"/>
              <w:rPr>
                <w:rFonts w:cstheme="minorHAnsi"/>
                <w:b/>
                <w:bCs/>
                <w:sz w:val="20"/>
                <w:szCs w:val="20"/>
              </w:rPr>
            </w:pPr>
          </w:p>
        </w:tc>
      </w:tr>
    </w:tbl>
    <w:p w14:paraId="568C1923" w14:textId="77777777" w:rsidR="00CF7CC6" w:rsidRDefault="00CF7CC6" w:rsidP="00A46B29">
      <w:pPr>
        <w:rPr>
          <w:b/>
          <w:bCs/>
          <w:u w:val="single"/>
        </w:rPr>
      </w:pPr>
    </w:p>
    <w:p w14:paraId="28B99DC5" w14:textId="77777777" w:rsidR="00CF7CC6" w:rsidRDefault="00CF7CC6">
      <w:pPr>
        <w:rPr>
          <w:b/>
          <w:bCs/>
          <w:u w:val="single"/>
        </w:rPr>
      </w:pPr>
      <w:r>
        <w:rPr>
          <w:b/>
          <w:bCs/>
          <w:u w:val="single"/>
        </w:rPr>
        <w:br w:type="page"/>
      </w:r>
    </w:p>
    <w:p w14:paraId="25975ADF" w14:textId="57AD26E2" w:rsidR="00A46B29" w:rsidRDefault="00A46B29" w:rsidP="00A46B29">
      <w:pPr>
        <w:rPr>
          <w:b/>
          <w:bCs/>
          <w:u w:val="single"/>
        </w:rPr>
      </w:pPr>
      <w:r w:rsidRPr="00584FF4">
        <w:rPr>
          <w:b/>
          <w:bCs/>
          <w:u w:val="single"/>
        </w:rPr>
        <w:lastRenderedPageBreak/>
        <w:t>Planning applications determined.</w:t>
      </w:r>
    </w:p>
    <w:tbl>
      <w:tblPr>
        <w:tblStyle w:val="TableGrid"/>
        <w:tblW w:w="0" w:type="auto"/>
        <w:tblLook w:val="04A0" w:firstRow="1" w:lastRow="0" w:firstColumn="1" w:lastColumn="0" w:noHBand="0" w:noVBand="1"/>
      </w:tblPr>
      <w:tblGrid>
        <w:gridCol w:w="4508"/>
        <w:gridCol w:w="4508"/>
      </w:tblGrid>
      <w:tr w:rsidR="00A46B29" w14:paraId="4AB74BC5" w14:textId="77777777" w:rsidTr="004F61A4">
        <w:tc>
          <w:tcPr>
            <w:tcW w:w="4508" w:type="dxa"/>
          </w:tcPr>
          <w:p w14:paraId="3A85E65E"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PL/2021/08063 – Full planning permission (target decision date 12 Oct 2021)</w:t>
            </w:r>
          </w:p>
          <w:p w14:paraId="3DE37752"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Demolition of existing residential dwelling and garage, and construction of a replacement dwelling and garage plus associated works</w:t>
            </w:r>
          </w:p>
          <w:p w14:paraId="5A655017" w14:textId="77777777" w:rsidR="00A46B29" w:rsidRDefault="00A46B29" w:rsidP="004F61A4">
            <w:pPr>
              <w:shd w:val="clear" w:color="auto" w:fill="FFFFFF"/>
              <w:rPr>
                <w:rFonts w:eastAsia="Times New Roman" w:cstheme="minorHAnsi"/>
                <w:sz w:val="20"/>
                <w:szCs w:val="20"/>
                <w:shd w:val="clear" w:color="auto" w:fill="FFFFFF"/>
                <w:lang w:eastAsia="en-GB"/>
              </w:rPr>
            </w:pPr>
            <w:r w:rsidRPr="005816B1">
              <w:rPr>
                <w:rFonts w:eastAsia="Times New Roman" w:cstheme="minorHAnsi"/>
                <w:b/>
                <w:sz w:val="20"/>
                <w:szCs w:val="20"/>
                <w:lang w:eastAsia="en-GB"/>
              </w:rPr>
              <w:t xml:space="preserve">Address: </w:t>
            </w:r>
            <w:r w:rsidRPr="005816B1">
              <w:rPr>
                <w:rFonts w:eastAsia="Times New Roman" w:cstheme="minorHAnsi"/>
                <w:sz w:val="20"/>
                <w:szCs w:val="20"/>
                <w:shd w:val="clear" w:color="auto" w:fill="FFFFFF"/>
                <w:lang w:eastAsia="en-GB"/>
              </w:rPr>
              <w:t>MEADOW VIEW, THE COMMON, MINETY, MALMESBURY, SN16 9RH</w:t>
            </w:r>
          </w:p>
          <w:p w14:paraId="7BBE713F" w14:textId="77777777" w:rsidR="00A46B29" w:rsidRPr="00473D8A" w:rsidRDefault="00A46B29" w:rsidP="004F61A4">
            <w:pPr>
              <w:shd w:val="clear" w:color="auto" w:fill="FFFFFF"/>
              <w:rPr>
                <w:b/>
                <w:bCs/>
              </w:rPr>
            </w:pPr>
            <w:r w:rsidRPr="00473D8A">
              <w:rPr>
                <w:b/>
                <w:bCs/>
              </w:rPr>
              <w:t>Decision: Approve with Conditions</w:t>
            </w:r>
          </w:p>
        </w:tc>
        <w:tc>
          <w:tcPr>
            <w:tcW w:w="4508" w:type="dxa"/>
          </w:tcPr>
          <w:p w14:paraId="540B777F" w14:textId="77777777" w:rsidR="00A46B29" w:rsidRPr="00464067" w:rsidRDefault="00A46B29" w:rsidP="004F61A4">
            <w:r w:rsidRPr="00464067">
              <w:rPr>
                <w:b/>
                <w:bCs/>
              </w:rPr>
              <w:t>Application Ref</w:t>
            </w:r>
            <w:r>
              <w:rPr>
                <w:b/>
                <w:bCs/>
              </w:rPr>
              <w:t xml:space="preserve"> </w:t>
            </w:r>
            <w:r>
              <w:t>PL/2022/00534</w:t>
            </w:r>
          </w:p>
          <w:p w14:paraId="56F4157B" w14:textId="77777777" w:rsidR="00A46B29" w:rsidRPr="00464067" w:rsidRDefault="00A46B29" w:rsidP="004F61A4">
            <w:r>
              <w:rPr>
                <w:b/>
                <w:bCs/>
              </w:rPr>
              <w:t xml:space="preserve">Application Type </w:t>
            </w:r>
            <w:r>
              <w:t>Householder Application</w:t>
            </w:r>
          </w:p>
          <w:p w14:paraId="6CE9016C" w14:textId="77777777" w:rsidR="00A46B29" w:rsidRPr="00464067" w:rsidRDefault="00A46B29" w:rsidP="004F61A4">
            <w:r>
              <w:rPr>
                <w:b/>
                <w:bCs/>
              </w:rPr>
              <w:t xml:space="preserve">Site Address </w:t>
            </w:r>
            <w:r>
              <w:t>3 CHAMBON CLOSE, MINETY, MALMESBURY, SN16 9QE</w:t>
            </w:r>
          </w:p>
          <w:p w14:paraId="41E88219" w14:textId="77777777" w:rsidR="00A46B29" w:rsidRPr="00464067" w:rsidRDefault="00A46B29" w:rsidP="004F61A4">
            <w:r w:rsidRPr="00464067">
              <w:rPr>
                <w:b/>
                <w:bCs/>
              </w:rPr>
              <w:t>Proposal:</w:t>
            </w:r>
            <w:r>
              <w:rPr>
                <w:b/>
                <w:bCs/>
              </w:rPr>
              <w:t xml:space="preserve"> </w:t>
            </w:r>
            <w:r>
              <w:t>Conversion of garage to habitable space with new build boot room link, and timber storage shed.</w:t>
            </w:r>
          </w:p>
          <w:p w14:paraId="0FD3C849" w14:textId="77777777" w:rsidR="00A46B29" w:rsidRPr="00473D8A" w:rsidRDefault="00A46B29" w:rsidP="004F61A4">
            <w:pPr>
              <w:rPr>
                <w:rFonts w:ascii="Calibri" w:hAnsi="Calibri" w:cs="Calibri"/>
                <w:b/>
                <w:bCs/>
                <w:color w:val="000000"/>
              </w:rPr>
            </w:pPr>
            <w:r w:rsidRPr="00473D8A">
              <w:rPr>
                <w:b/>
                <w:bCs/>
              </w:rPr>
              <w:t>Decision: Approve with Conditions</w:t>
            </w:r>
          </w:p>
        </w:tc>
      </w:tr>
      <w:tr w:rsidR="00A46B29" w14:paraId="6370ECAC" w14:textId="77777777" w:rsidTr="004F61A4">
        <w:tc>
          <w:tcPr>
            <w:tcW w:w="4508" w:type="dxa"/>
          </w:tcPr>
          <w:p w14:paraId="74E2A7B2" w14:textId="77777777" w:rsidR="00A46B29" w:rsidRPr="00464067" w:rsidRDefault="00A46B29" w:rsidP="004F61A4">
            <w:r w:rsidRPr="00464067">
              <w:rPr>
                <w:b/>
                <w:bCs/>
              </w:rPr>
              <w:t>Application Ref</w:t>
            </w:r>
            <w:r>
              <w:rPr>
                <w:b/>
                <w:bCs/>
              </w:rPr>
              <w:t xml:space="preserve"> </w:t>
            </w:r>
            <w:r>
              <w:t>PL/2022/00074</w:t>
            </w:r>
          </w:p>
          <w:p w14:paraId="36483D6B" w14:textId="77777777" w:rsidR="00A46B29" w:rsidRPr="00464067" w:rsidRDefault="00A46B29" w:rsidP="004F61A4">
            <w:r>
              <w:rPr>
                <w:b/>
                <w:bCs/>
              </w:rPr>
              <w:t xml:space="preserve">Application Type </w:t>
            </w:r>
            <w:r>
              <w:t>Prior approval Part 3 Class Q</w:t>
            </w:r>
          </w:p>
          <w:p w14:paraId="0C68FF20" w14:textId="77777777" w:rsidR="00A46B29" w:rsidRPr="00464067" w:rsidRDefault="00A46B29" w:rsidP="004F61A4">
            <w:r>
              <w:rPr>
                <w:b/>
                <w:bCs/>
              </w:rPr>
              <w:t xml:space="preserve">Site Address </w:t>
            </w:r>
            <w:r>
              <w:t>Wrens Brook Sambourne Road, Minety, SN16 9RQ</w:t>
            </w:r>
          </w:p>
          <w:p w14:paraId="33102C84" w14:textId="77777777" w:rsidR="00A46B29" w:rsidRDefault="00A46B29" w:rsidP="004F61A4">
            <w:pPr>
              <w:rPr>
                <w:b/>
                <w:bCs/>
              </w:rPr>
            </w:pPr>
            <w:r w:rsidRPr="00464067">
              <w:rPr>
                <w:b/>
                <w:bCs/>
              </w:rPr>
              <w:t>Proposal:</w:t>
            </w:r>
            <w:r>
              <w:rPr>
                <w:b/>
                <w:bCs/>
              </w:rPr>
              <w:t xml:space="preserve"> </w:t>
            </w:r>
            <w:r>
              <w:t>Agricultural buildings to dwellinghouses Proposal: Prior notification under Class Q - Change of Use of Existing Agricultural Building to a Single Dwellinghouse and for Associated Operational Development</w:t>
            </w:r>
          </w:p>
          <w:p w14:paraId="0E889F25" w14:textId="5892DA63" w:rsidR="00A46B29" w:rsidRDefault="00A46B29" w:rsidP="004F61A4">
            <w:r>
              <w:rPr>
                <w:rFonts w:ascii="Calibri" w:hAnsi="Calibri" w:cs="Calibri"/>
                <w:b/>
                <w:bCs/>
                <w:color w:val="000000"/>
              </w:rPr>
              <w:t>Decision Refused</w:t>
            </w:r>
          </w:p>
          <w:p w14:paraId="2A4E0417" w14:textId="77777777" w:rsidR="00A46B29" w:rsidRPr="005816B1" w:rsidRDefault="00A46B29" w:rsidP="004F61A4">
            <w:pPr>
              <w:rPr>
                <w:rFonts w:eastAsia="Times New Roman" w:cstheme="minorHAnsi"/>
                <w:b/>
                <w:sz w:val="20"/>
                <w:szCs w:val="20"/>
                <w:lang w:eastAsia="en-GB"/>
              </w:rPr>
            </w:pPr>
          </w:p>
        </w:tc>
        <w:tc>
          <w:tcPr>
            <w:tcW w:w="4508" w:type="dxa"/>
          </w:tcPr>
          <w:p w14:paraId="0DFFC24C" w14:textId="77777777" w:rsidR="00A46B29" w:rsidRPr="005816B1" w:rsidRDefault="00A46B29" w:rsidP="004F61A4">
            <w:pPr>
              <w:pStyle w:val="NoSpacing"/>
              <w:rPr>
                <w:rFonts w:cstheme="minorHAnsi"/>
                <w:shd w:val="clear" w:color="auto" w:fill="FFFFFF"/>
              </w:rPr>
            </w:pPr>
            <w:r w:rsidRPr="005816B1">
              <w:rPr>
                <w:rFonts w:cstheme="minorHAnsi"/>
                <w:b/>
                <w:bCs/>
              </w:rPr>
              <w:t xml:space="preserve">Application: </w:t>
            </w:r>
            <w:r w:rsidRPr="005816B1">
              <w:rPr>
                <w:rFonts w:cstheme="minorHAnsi"/>
              </w:rPr>
              <w:t>PL/2021/11049</w:t>
            </w:r>
          </w:p>
          <w:p w14:paraId="27CD8C37" w14:textId="77777777" w:rsidR="00A46B29" w:rsidRPr="005816B1" w:rsidRDefault="00A46B29" w:rsidP="004F61A4">
            <w:pPr>
              <w:shd w:val="clear" w:color="auto" w:fill="FFFFFF"/>
              <w:rPr>
                <w:rFonts w:eastAsia="Times New Roman" w:cstheme="minorHAnsi"/>
                <w:b/>
                <w:bCs/>
                <w:lang w:eastAsia="en-GB"/>
              </w:rPr>
            </w:pPr>
            <w:r w:rsidRPr="005816B1">
              <w:rPr>
                <w:rFonts w:eastAsia="Times New Roman" w:cstheme="minorHAnsi"/>
                <w:b/>
                <w:bCs/>
                <w:lang w:eastAsia="en-GB"/>
              </w:rPr>
              <w:t xml:space="preserve">Application Type: </w:t>
            </w:r>
            <w:r w:rsidRPr="005816B1">
              <w:rPr>
                <w:rFonts w:eastAsia="Times New Roman" w:cstheme="minorHAnsi"/>
                <w:lang w:eastAsia="en-GB"/>
              </w:rPr>
              <w:t>Full planning permission</w:t>
            </w:r>
          </w:p>
          <w:p w14:paraId="1388F313" w14:textId="77777777" w:rsidR="00A46B29" w:rsidRPr="005816B1" w:rsidRDefault="00A46B29" w:rsidP="004F61A4">
            <w:pPr>
              <w:rPr>
                <w:rFonts w:eastAsia="Times New Roman" w:cstheme="minorHAnsi"/>
                <w:lang w:eastAsia="en-GB"/>
              </w:rPr>
            </w:pPr>
            <w:r w:rsidRPr="005816B1">
              <w:rPr>
                <w:rFonts w:eastAsia="Times New Roman" w:cstheme="minorHAnsi"/>
                <w:b/>
                <w:bCs/>
                <w:shd w:val="clear" w:color="auto" w:fill="FFFFFF"/>
                <w:lang w:eastAsia="en-GB"/>
              </w:rPr>
              <w:t xml:space="preserve">Proposal: </w:t>
            </w:r>
            <w:r w:rsidRPr="005816B1">
              <w:rPr>
                <w:rFonts w:cstheme="minorHAnsi"/>
                <w:shd w:val="clear" w:color="auto" w:fill="FFFFFF"/>
              </w:rPr>
              <w:t>Conversion of Stone Building to Domestic Annexe</w:t>
            </w:r>
          </w:p>
          <w:p w14:paraId="07E1D242" w14:textId="77777777" w:rsidR="00A46B29" w:rsidRPr="005816B1" w:rsidRDefault="00A46B29" w:rsidP="004F61A4">
            <w:pPr>
              <w:rPr>
                <w:rFonts w:eastAsia="Times New Roman" w:cstheme="minorHAnsi"/>
                <w:lang w:eastAsia="en-GB"/>
              </w:rPr>
            </w:pPr>
            <w:r w:rsidRPr="005816B1">
              <w:rPr>
                <w:rFonts w:eastAsia="Times New Roman" w:cstheme="minorHAnsi"/>
                <w:b/>
                <w:bCs/>
                <w:shd w:val="clear" w:color="auto" w:fill="FFFFFF"/>
                <w:lang w:eastAsia="en-GB"/>
              </w:rPr>
              <w:t xml:space="preserve">Site Address: </w:t>
            </w:r>
            <w:r w:rsidRPr="005816B1">
              <w:rPr>
                <w:rFonts w:cstheme="minorHAnsi"/>
                <w:shd w:val="clear" w:color="auto" w:fill="FFFFFF"/>
              </w:rPr>
              <w:t>TELLINGS FARM, ASHTON ROAD, MINETY, MALMESBURY, SN16 9QP</w:t>
            </w:r>
          </w:p>
          <w:p w14:paraId="7D4BE3D9" w14:textId="77777777" w:rsidR="00A46B29" w:rsidRPr="00464067" w:rsidRDefault="00A46B29" w:rsidP="004F61A4">
            <w:pPr>
              <w:shd w:val="clear" w:color="auto" w:fill="FFFFFF"/>
              <w:rPr>
                <w:b/>
                <w:bCs/>
              </w:rPr>
            </w:pPr>
            <w:r w:rsidRPr="00473D8A">
              <w:rPr>
                <w:b/>
                <w:bCs/>
              </w:rPr>
              <w:t>Decision: Approve with Conditions</w:t>
            </w:r>
          </w:p>
        </w:tc>
      </w:tr>
      <w:tr w:rsidR="00A46B29" w14:paraId="6878D6EA" w14:textId="77777777" w:rsidTr="004F61A4">
        <w:tc>
          <w:tcPr>
            <w:tcW w:w="4508" w:type="dxa"/>
          </w:tcPr>
          <w:p w14:paraId="7E347199" w14:textId="77777777" w:rsidR="00A46B29" w:rsidRDefault="00A46B29" w:rsidP="004F61A4">
            <w:pPr>
              <w:rPr>
                <w:rFonts w:ascii="Calibri" w:hAnsi="Calibri" w:cs="Calibri"/>
                <w:color w:val="000000"/>
              </w:rPr>
            </w:pPr>
            <w:r w:rsidRPr="00EC1B11">
              <w:rPr>
                <w:rFonts w:ascii="Calibri" w:hAnsi="Calibri" w:cs="Calibri"/>
                <w:b/>
                <w:bCs/>
                <w:color w:val="000000"/>
              </w:rPr>
              <w:t>Application</w:t>
            </w:r>
            <w:r>
              <w:rPr>
                <w:rFonts w:ascii="Calibri" w:hAnsi="Calibri" w:cs="Calibri"/>
                <w:color w:val="000000"/>
              </w:rPr>
              <w:t xml:space="preserve"> PL/2021/11459</w:t>
            </w:r>
          </w:p>
          <w:p w14:paraId="3CF70919" w14:textId="77777777" w:rsidR="00A46B29" w:rsidRDefault="00A46B29" w:rsidP="004F61A4">
            <w:pPr>
              <w:rPr>
                <w:rFonts w:ascii="Calibri" w:hAnsi="Calibri" w:cs="Calibri"/>
                <w:color w:val="000000"/>
              </w:rPr>
            </w:pPr>
            <w:r w:rsidRPr="00EC1B11">
              <w:rPr>
                <w:rFonts w:ascii="Calibri" w:hAnsi="Calibri" w:cs="Calibri"/>
                <w:b/>
                <w:bCs/>
                <w:color w:val="000000"/>
              </w:rPr>
              <w:t>Application type:</w:t>
            </w:r>
            <w:r>
              <w:rPr>
                <w:rFonts w:ascii="Calibri" w:hAnsi="Calibri" w:cs="Calibri"/>
                <w:color w:val="000000"/>
              </w:rPr>
              <w:t xml:space="preserve"> Prior approval Part 3 Class Q: Agricultural buildings to dwellinghouses</w:t>
            </w:r>
          </w:p>
          <w:p w14:paraId="6C24CA23" w14:textId="77777777" w:rsidR="00A46B29" w:rsidRDefault="00A46B29" w:rsidP="004F61A4">
            <w:pPr>
              <w:rPr>
                <w:rFonts w:ascii="Calibri" w:hAnsi="Calibri" w:cs="Calibri"/>
                <w:color w:val="000000"/>
              </w:rPr>
            </w:pPr>
            <w:r w:rsidRPr="00EC1B11">
              <w:rPr>
                <w:rFonts w:ascii="Calibri" w:hAnsi="Calibri" w:cs="Calibri"/>
                <w:b/>
                <w:bCs/>
                <w:color w:val="000000"/>
              </w:rPr>
              <w:t>Proposal:</w:t>
            </w:r>
            <w:r>
              <w:rPr>
                <w:rFonts w:ascii="Calibri" w:hAnsi="Calibri" w:cs="Calibri"/>
                <w:color w:val="000000"/>
              </w:rPr>
              <w:t xml:space="preserve"> Notification for Prior Approval under Class Q for Conversion of existing agricultural building to a dwellinghouse and associated building operations</w:t>
            </w:r>
          </w:p>
          <w:p w14:paraId="5A6B9A8C" w14:textId="77777777" w:rsidR="00A46B29" w:rsidRDefault="00A46B29" w:rsidP="004F61A4">
            <w:pPr>
              <w:rPr>
                <w:rFonts w:ascii="Calibri" w:hAnsi="Calibri" w:cs="Calibri"/>
                <w:color w:val="000000"/>
              </w:rPr>
            </w:pPr>
            <w:r w:rsidRPr="00EC1B11">
              <w:rPr>
                <w:rFonts w:ascii="Calibri" w:hAnsi="Calibri" w:cs="Calibri"/>
                <w:b/>
                <w:bCs/>
                <w:color w:val="000000"/>
              </w:rPr>
              <w:t>Site Address:</w:t>
            </w:r>
            <w:r>
              <w:rPr>
                <w:rFonts w:ascii="Calibri" w:hAnsi="Calibri" w:cs="Calibri"/>
                <w:color w:val="000000"/>
              </w:rPr>
              <w:t xml:space="preserve"> WOODWARD FARM, DOG TRAP LANE, MINETY, MALMESBURY, SN16 9PW</w:t>
            </w:r>
          </w:p>
          <w:p w14:paraId="6D14D42F" w14:textId="2EA1146C" w:rsidR="00A46B29" w:rsidRDefault="00A46B29" w:rsidP="004F61A4">
            <w:pPr>
              <w:rPr>
                <w:rFonts w:ascii="Calibri" w:hAnsi="Calibri" w:cs="Calibri"/>
                <w:color w:val="000000"/>
              </w:rPr>
            </w:pPr>
            <w:r>
              <w:rPr>
                <w:rFonts w:ascii="Calibri" w:hAnsi="Calibri" w:cs="Calibri"/>
                <w:b/>
                <w:bCs/>
                <w:color w:val="000000"/>
              </w:rPr>
              <w:t>Decision Prior approval granted</w:t>
            </w:r>
          </w:p>
          <w:p w14:paraId="531CFB6B" w14:textId="77777777" w:rsidR="00A46B29" w:rsidRPr="00464067" w:rsidRDefault="00A46B29" w:rsidP="004F61A4">
            <w:pPr>
              <w:rPr>
                <w:b/>
                <w:bCs/>
              </w:rPr>
            </w:pPr>
          </w:p>
        </w:tc>
        <w:tc>
          <w:tcPr>
            <w:tcW w:w="4508" w:type="dxa"/>
          </w:tcPr>
          <w:p w14:paraId="19E62AE3"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PL/2021/10930</w:t>
            </w:r>
          </w:p>
          <w:p w14:paraId="2E081956" w14:textId="77777777" w:rsidR="00A46B29" w:rsidRPr="005816B1" w:rsidRDefault="00A46B29" w:rsidP="004F61A4">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cstheme="minorHAnsi"/>
                <w:sz w:val="20"/>
                <w:szCs w:val="20"/>
                <w:shd w:val="clear" w:color="auto" w:fill="FFFFFF"/>
              </w:rPr>
              <w:t xml:space="preserve">  Householder planning permission</w:t>
            </w:r>
          </w:p>
          <w:p w14:paraId="07C0CE0A" w14:textId="77777777" w:rsidR="00A46B29" w:rsidRPr="005816B1" w:rsidRDefault="00A46B29" w:rsidP="004F61A4">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 xml:space="preserve">Proposal: </w:t>
            </w:r>
            <w:r w:rsidRPr="005816B1">
              <w:rPr>
                <w:rFonts w:cstheme="minorHAnsi"/>
                <w:sz w:val="20"/>
                <w:szCs w:val="20"/>
                <w:shd w:val="clear" w:color="auto" w:fill="FFFFFF"/>
              </w:rPr>
              <w:t>Single storey front and side extensions, solar panels, replacement garage</w:t>
            </w:r>
          </w:p>
          <w:p w14:paraId="0AAD084A" w14:textId="77777777" w:rsidR="00A46B29" w:rsidRPr="005816B1" w:rsidRDefault="00A46B29" w:rsidP="004F61A4">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MOORLEIGH, THE MOOR, MINETY, MALMESBURY, SN16 9QW</w:t>
            </w:r>
          </w:p>
          <w:p w14:paraId="2B23AA45" w14:textId="77777777" w:rsidR="00A46B29" w:rsidRPr="005816B1" w:rsidRDefault="00A46B29" w:rsidP="004F61A4">
            <w:pPr>
              <w:pStyle w:val="NoSpacing"/>
              <w:rPr>
                <w:rFonts w:cstheme="minorHAnsi"/>
                <w:b/>
                <w:sz w:val="20"/>
                <w:szCs w:val="20"/>
              </w:rPr>
            </w:pPr>
            <w:r>
              <w:rPr>
                <w:rFonts w:cstheme="minorHAnsi"/>
                <w:b/>
                <w:bCs/>
                <w:sz w:val="20"/>
                <w:szCs w:val="20"/>
                <w:shd w:val="clear" w:color="auto" w:fill="FFFFFF"/>
              </w:rPr>
              <w:t>Decision.  Approve with conditions</w:t>
            </w:r>
          </w:p>
          <w:p w14:paraId="1247D310" w14:textId="77777777" w:rsidR="00A46B29" w:rsidRPr="005816B1" w:rsidRDefault="00A46B29" w:rsidP="004F61A4">
            <w:pPr>
              <w:pStyle w:val="NoSpacing"/>
              <w:rPr>
                <w:rFonts w:cstheme="minorHAnsi"/>
                <w:b/>
                <w:bCs/>
              </w:rPr>
            </w:pPr>
          </w:p>
        </w:tc>
      </w:tr>
      <w:tr w:rsidR="00A46B29" w14:paraId="608AA8F7" w14:textId="77777777" w:rsidTr="004F61A4">
        <w:tc>
          <w:tcPr>
            <w:tcW w:w="4508" w:type="dxa"/>
          </w:tcPr>
          <w:p w14:paraId="7ED9C17F" w14:textId="77777777" w:rsidR="00A46B29" w:rsidRPr="005816B1" w:rsidRDefault="00A46B29" w:rsidP="004F61A4">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PL/2021/09858</w:t>
            </w:r>
          </w:p>
          <w:p w14:paraId="02E113F6" w14:textId="77777777" w:rsidR="00A46B29" w:rsidRPr="005816B1" w:rsidRDefault="00A46B29" w:rsidP="004F61A4">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eastAsia="Times New Roman" w:cstheme="minorHAnsi"/>
                <w:sz w:val="20"/>
                <w:szCs w:val="20"/>
                <w:lang w:eastAsia="en-GB"/>
              </w:rPr>
              <w:t xml:space="preserve"> </w:t>
            </w:r>
            <w:r w:rsidRPr="005816B1">
              <w:rPr>
                <w:rFonts w:cstheme="minorHAnsi"/>
                <w:sz w:val="20"/>
                <w:szCs w:val="20"/>
                <w:shd w:val="clear" w:color="auto" w:fill="FFFFFF"/>
              </w:rPr>
              <w:t>Householder planning permission</w:t>
            </w:r>
          </w:p>
          <w:p w14:paraId="0FC76A5C" w14:textId="77777777" w:rsidR="00A46B29" w:rsidRPr="005816B1" w:rsidRDefault="00A46B29" w:rsidP="004F61A4">
            <w:pPr>
              <w:shd w:val="clear" w:color="auto" w:fill="FFFFFF"/>
              <w:rPr>
                <w:rFonts w:cstheme="minorHAnsi"/>
                <w:sz w:val="20"/>
                <w:szCs w:val="20"/>
                <w:shd w:val="clear" w:color="auto" w:fill="FFFFFF"/>
              </w:rPr>
            </w:pPr>
            <w:r w:rsidRPr="005816B1">
              <w:rPr>
                <w:rFonts w:cstheme="minorHAnsi"/>
                <w:b/>
                <w:bCs/>
                <w:sz w:val="20"/>
                <w:szCs w:val="20"/>
                <w:shd w:val="clear" w:color="auto" w:fill="FFFFFF"/>
              </w:rPr>
              <w:t>Proposal:</w:t>
            </w:r>
            <w:r w:rsidRPr="005816B1">
              <w:rPr>
                <w:rFonts w:cstheme="minorHAnsi"/>
                <w:sz w:val="20"/>
                <w:szCs w:val="20"/>
                <w:shd w:val="clear" w:color="auto" w:fill="FFFFFF"/>
              </w:rPr>
              <w:t xml:space="preserve"> Alterations to external fenestrations and associated works</w:t>
            </w:r>
          </w:p>
          <w:p w14:paraId="7048026B" w14:textId="77777777" w:rsidR="00A46B29" w:rsidRPr="005816B1" w:rsidRDefault="00A46B29" w:rsidP="004F61A4">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HILL HOUSE, FLISTERIDGE ROAD</w:t>
            </w:r>
            <w:r w:rsidRPr="005816B1">
              <w:rPr>
                <w:rFonts w:cstheme="minorHAnsi"/>
                <w:sz w:val="20"/>
                <w:szCs w:val="20"/>
              </w:rPr>
              <w:br/>
            </w:r>
            <w:r w:rsidRPr="005816B1">
              <w:rPr>
                <w:rFonts w:cstheme="minorHAnsi"/>
                <w:sz w:val="20"/>
                <w:szCs w:val="20"/>
                <w:shd w:val="clear" w:color="auto" w:fill="FFFFFF"/>
              </w:rPr>
              <w:t>UPPER MINETY MALMESBURY SN16 9PS</w:t>
            </w:r>
          </w:p>
          <w:p w14:paraId="1591C027" w14:textId="77777777" w:rsidR="00A46B29" w:rsidRPr="005816B1" w:rsidRDefault="00A46B29" w:rsidP="004F61A4">
            <w:pPr>
              <w:pStyle w:val="NoSpacing"/>
              <w:rPr>
                <w:rFonts w:cstheme="minorHAnsi"/>
                <w:b/>
                <w:sz w:val="20"/>
                <w:szCs w:val="20"/>
              </w:rPr>
            </w:pPr>
            <w:r>
              <w:rPr>
                <w:rFonts w:cstheme="minorHAnsi"/>
                <w:b/>
                <w:bCs/>
                <w:sz w:val="20"/>
                <w:szCs w:val="20"/>
                <w:shd w:val="clear" w:color="auto" w:fill="FFFFFF"/>
              </w:rPr>
              <w:t>Decision.  Approve with conditions</w:t>
            </w:r>
          </w:p>
          <w:p w14:paraId="1385669F" w14:textId="77777777" w:rsidR="00A46B29" w:rsidRPr="00EC1B11" w:rsidRDefault="00A46B29" w:rsidP="004F61A4">
            <w:pPr>
              <w:rPr>
                <w:rFonts w:ascii="Calibri" w:hAnsi="Calibri" w:cs="Calibri"/>
                <w:b/>
                <w:bCs/>
                <w:color w:val="000000"/>
              </w:rPr>
            </w:pPr>
          </w:p>
        </w:tc>
        <w:tc>
          <w:tcPr>
            <w:tcW w:w="4508" w:type="dxa"/>
          </w:tcPr>
          <w:p w14:paraId="7FBE9C0D" w14:textId="77777777" w:rsidR="00A46B29" w:rsidRPr="005816B1" w:rsidRDefault="00A46B29" w:rsidP="004F61A4">
            <w:pPr>
              <w:rPr>
                <w:rFonts w:eastAsia="Times New Roman" w:cstheme="minorHAnsi"/>
                <w:bCs/>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bCs/>
                <w:sz w:val="20"/>
                <w:szCs w:val="20"/>
                <w:lang w:eastAsia="en-GB"/>
              </w:rPr>
              <w:t xml:space="preserve">20/03528/FUL </w:t>
            </w:r>
            <w:r w:rsidRPr="005816B1">
              <w:rPr>
                <w:rFonts w:eastAsia="Times New Roman" w:cstheme="minorHAnsi"/>
                <w:bCs/>
                <w:i/>
                <w:iCs/>
                <w:sz w:val="20"/>
                <w:szCs w:val="20"/>
                <w:lang w:eastAsia="en-GB"/>
              </w:rPr>
              <w:t>(Target decision date 20 August 2021)</w:t>
            </w:r>
          </w:p>
          <w:p w14:paraId="4E75AB10" w14:textId="77777777" w:rsidR="00A46B29" w:rsidRPr="005816B1" w:rsidRDefault="00A46B29" w:rsidP="004F61A4">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lang w:eastAsia="en-GB"/>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133066E6" w14:textId="77777777" w:rsidR="00A46B29" w:rsidRDefault="00A46B29" w:rsidP="004F61A4">
            <w:pPr>
              <w:shd w:val="clear" w:color="auto" w:fill="FFFFFF"/>
              <w:rPr>
                <w:rFonts w:eastAsia="Times New Roman" w:cstheme="minorHAnsi"/>
                <w:bCs/>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bCs/>
                <w:sz w:val="20"/>
                <w:szCs w:val="20"/>
                <w:lang w:eastAsia="en-GB"/>
              </w:rPr>
              <w:t>Land near Minety Substation, Minety</w:t>
            </w:r>
          </w:p>
          <w:p w14:paraId="42E8301D" w14:textId="77777777" w:rsidR="00A46B29" w:rsidRPr="00AE506F" w:rsidRDefault="00A46B29" w:rsidP="004F61A4">
            <w:pPr>
              <w:shd w:val="clear" w:color="auto" w:fill="FFFFFF"/>
              <w:rPr>
                <w:rFonts w:eastAsia="Times New Roman" w:cstheme="minorHAnsi"/>
                <w:b/>
                <w:sz w:val="20"/>
                <w:szCs w:val="20"/>
                <w:lang w:eastAsia="en-GB"/>
              </w:rPr>
            </w:pPr>
            <w:r>
              <w:rPr>
                <w:rFonts w:eastAsia="Times New Roman" w:cstheme="minorHAnsi"/>
                <w:b/>
                <w:sz w:val="20"/>
                <w:szCs w:val="20"/>
                <w:lang w:eastAsia="en-GB"/>
              </w:rPr>
              <w:t>Decision.  Approve with conditions</w:t>
            </w:r>
          </w:p>
        </w:tc>
      </w:tr>
      <w:tr w:rsidR="00A46B29" w14:paraId="684FD128" w14:textId="77777777" w:rsidTr="004F61A4">
        <w:tc>
          <w:tcPr>
            <w:tcW w:w="4508" w:type="dxa"/>
          </w:tcPr>
          <w:p w14:paraId="4281032B" w14:textId="77777777" w:rsidR="00A46B29" w:rsidRPr="005816B1" w:rsidRDefault="00A46B29" w:rsidP="004F61A4">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PL/2021/08360 (Target decision date 14 Oct 2021)</w:t>
            </w:r>
          </w:p>
          <w:p w14:paraId="6A6350A0" w14:textId="77777777" w:rsidR="00A46B29" w:rsidRPr="005816B1" w:rsidRDefault="00A46B29" w:rsidP="004F61A4">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 xml:space="preserve">Two great crested newt ponds under Natural England's District Licencing scheme. The ponds will </w:t>
            </w:r>
            <w:proofErr w:type="gramStart"/>
            <w:r w:rsidRPr="005816B1">
              <w:rPr>
                <w:rFonts w:eastAsia="Times New Roman" w:cstheme="minorHAnsi"/>
                <w:sz w:val="20"/>
                <w:szCs w:val="20"/>
                <w:lang w:eastAsia="en-GB"/>
              </w:rPr>
              <w:t>be located in</w:t>
            </w:r>
            <w:proofErr w:type="gramEnd"/>
            <w:r w:rsidRPr="005816B1">
              <w:rPr>
                <w:rFonts w:eastAsia="Times New Roman" w:cstheme="minorHAnsi"/>
                <w:sz w:val="20"/>
                <w:szCs w:val="20"/>
                <w:lang w:eastAsia="en-GB"/>
              </w:rPr>
              <w:t xml:space="preserve"> the field surrounding SU 01983 92388.  </w:t>
            </w:r>
          </w:p>
          <w:p w14:paraId="7F18F951" w14:textId="77777777" w:rsidR="00A46B29" w:rsidRDefault="00A46B29" w:rsidP="004F61A4">
            <w:pPr>
              <w:shd w:val="clear" w:color="auto" w:fill="FFFFFF"/>
              <w:rPr>
                <w:rFonts w:cstheme="minorHAnsi"/>
                <w:sz w:val="20"/>
                <w:szCs w:val="20"/>
              </w:rPr>
            </w:pPr>
            <w:r w:rsidRPr="005816B1">
              <w:rPr>
                <w:rFonts w:cstheme="minorHAnsi"/>
                <w:b/>
                <w:bCs/>
                <w:sz w:val="20"/>
                <w:szCs w:val="20"/>
              </w:rPr>
              <w:t>Address:</w:t>
            </w:r>
            <w:r w:rsidRPr="005816B1">
              <w:rPr>
                <w:rFonts w:cstheme="minorHAnsi"/>
                <w:sz w:val="20"/>
                <w:szCs w:val="20"/>
              </w:rPr>
              <w:t xml:space="preserve"> Swillbrook House, South to the Moor, Minety SN16 9QA</w:t>
            </w:r>
          </w:p>
          <w:p w14:paraId="7C21878B" w14:textId="77777777" w:rsidR="00A46B29" w:rsidRPr="00AE506F" w:rsidRDefault="00A46B29" w:rsidP="004F61A4">
            <w:pPr>
              <w:shd w:val="clear" w:color="auto" w:fill="FFFFFF"/>
              <w:rPr>
                <w:rFonts w:eastAsia="Times New Roman" w:cstheme="minorHAnsi"/>
                <w:b/>
                <w:bCs/>
                <w:sz w:val="20"/>
                <w:szCs w:val="20"/>
                <w:lang w:eastAsia="en-GB"/>
              </w:rPr>
            </w:pPr>
            <w:r>
              <w:rPr>
                <w:rFonts w:eastAsia="Times New Roman" w:cstheme="minorHAnsi"/>
                <w:b/>
                <w:bCs/>
                <w:sz w:val="20"/>
                <w:szCs w:val="20"/>
                <w:lang w:eastAsia="en-GB"/>
              </w:rPr>
              <w:t>Decision.  Approve with conditions</w:t>
            </w:r>
          </w:p>
        </w:tc>
        <w:tc>
          <w:tcPr>
            <w:tcW w:w="4508" w:type="dxa"/>
          </w:tcPr>
          <w:p w14:paraId="2D59C7B9" w14:textId="77777777" w:rsidR="00A46B29" w:rsidRPr="005816B1" w:rsidRDefault="00A46B29" w:rsidP="004F61A4">
            <w:pPr>
              <w:rPr>
                <w:rFonts w:eastAsia="Times New Roman" w:cstheme="minorHAnsi"/>
                <w:b/>
                <w:sz w:val="20"/>
                <w:szCs w:val="20"/>
                <w:lang w:eastAsia="en-GB"/>
              </w:rPr>
            </w:pPr>
          </w:p>
        </w:tc>
      </w:tr>
    </w:tbl>
    <w:p w14:paraId="1132EDA9" w14:textId="77777777" w:rsidR="008622EC" w:rsidRDefault="008622EC" w:rsidP="0012570B">
      <w:pPr>
        <w:pStyle w:val="NoSpacing"/>
        <w:rPr>
          <w:rFonts w:ascii="Arial" w:hAnsi="Arial" w:cs="Arial"/>
          <w:b/>
          <w:bCs/>
          <w:sz w:val="20"/>
          <w:szCs w:val="20"/>
        </w:rPr>
      </w:pPr>
    </w:p>
    <w:p w14:paraId="0D5E1714" w14:textId="77777777" w:rsidR="008622EC" w:rsidRDefault="008622EC" w:rsidP="0012570B">
      <w:pPr>
        <w:pStyle w:val="NoSpacing"/>
        <w:rPr>
          <w:rFonts w:ascii="Arial" w:hAnsi="Arial" w:cs="Arial"/>
          <w:b/>
          <w:bCs/>
          <w:sz w:val="20"/>
          <w:szCs w:val="20"/>
        </w:rPr>
      </w:pPr>
    </w:p>
    <w:p w14:paraId="649F729F" w14:textId="77777777" w:rsidR="008622EC" w:rsidRDefault="008622EC" w:rsidP="0012570B">
      <w:pPr>
        <w:pStyle w:val="NoSpacing"/>
        <w:rPr>
          <w:rFonts w:ascii="Arial" w:hAnsi="Arial" w:cs="Arial"/>
          <w:b/>
          <w:bCs/>
          <w:sz w:val="20"/>
          <w:szCs w:val="20"/>
        </w:rPr>
      </w:pPr>
    </w:p>
    <w:sectPr w:rsidR="008622EC" w:rsidSect="0012570B">
      <w:headerReference w:type="default" r:id="rId7"/>
      <w:footerReference w:type="default" r:id="rId8"/>
      <w:pgSz w:w="11906" w:h="16838"/>
      <w:pgMar w:top="1367" w:right="1440" w:bottom="768" w:left="1440"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C693" w14:textId="77777777" w:rsidR="00990958" w:rsidRDefault="00990958" w:rsidP="00086895">
      <w:pPr>
        <w:spacing w:after="0" w:line="240" w:lineRule="auto"/>
      </w:pPr>
      <w:r>
        <w:separator/>
      </w:r>
    </w:p>
  </w:endnote>
  <w:endnote w:type="continuationSeparator" w:id="0">
    <w:p w14:paraId="2D0F3FAD" w14:textId="77777777" w:rsidR="00990958" w:rsidRDefault="00990958"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16B35A6D" w:rsidR="00086895" w:rsidRDefault="00086895">
        <w:pPr>
          <w:pStyle w:val="Footer"/>
        </w:pPr>
        <w:r>
          <w:t xml:space="preserve">Minety Parish council – Agenda.  </w:t>
        </w:r>
        <w:r w:rsidR="00A46B29">
          <w:t>May</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CA15" w14:textId="77777777" w:rsidR="00990958" w:rsidRDefault="00990958" w:rsidP="00086895">
      <w:pPr>
        <w:spacing w:after="0" w:line="240" w:lineRule="auto"/>
      </w:pPr>
      <w:r>
        <w:separator/>
      </w:r>
    </w:p>
  </w:footnote>
  <w:footnote w:type="continuationSeparator" w:id="0">
    <w:p w14:paraId="6488B227" w14:textId="77777777" w:rsidR="00990958" w:rsidRDefault="00990958"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77777777"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5EA39513" w:rsidR="0012570B" w:rsidRPr="009C26ED" w:rsidRDefault="0012570B" w:rsidP="0012570B">
        <w:pPr>
          <w:pStyle w:val="NoSpacing"/>
          <w:jc w:val="center"/>
        </w:pPr>
        <w:r w:rsidRPr="009C26ED">
          <w:t>Clerk.  Mrs E Fursman.</w:t>
        </w:r>
        <w:r>
          <w:t xml:space="preserve"> </w:t>
        </w:r>
        <w:r w:rsidRPr="009C26ED">
          <w:t>Lowleaze, Silver Street, Minety, Wilts SN16 9QU</w:t>
        </w:r>
        <w:r>
          <w:t xml:space="preserve"> </w:t>
        </w:r>
        <w:r w:rsidRPr="009C26ED">
          <w:t>07931 427</w:t>
        </w:r>
        <w:r w:rsidR="00B0708C">
          <w:t>3</w:t>
        </w:r>
        <w:r w:rsidRPr="009C26ED">
          <w:t>00</w:t>
        </w:r>
      </w:p>
      <w:p w14:paraId="36D6AC08" w14:textId="0E443EF1" w:rsidR="00086895" w:rsidRPr="0012570B" w:rsidRDefault="00990958"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5"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4E7369"/>
    <w:multiLevelType w:val="hybridMultilevel"/>
    <w:tmpl w:val="AB7E88DC"/>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34880895">
    <w:abstractNumId w:val="6"/>
  </w:num>
  <w:num w:numId="2" w16cid:durableId="895093771">
    <w:abstractNumId w:val="7"/>
  </w:num>
  <w:num w:numId="3" w16cid:durableId="1311860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7786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65403">
    <w:abstractNumId w:val="2"/>
  </w:num>
  <w:num w:numId="6" w16cid:durableId="1159344655">
    <w:abstractNumId w:val="4"/>
  </w:num>
  <w:num w:numId="7" w16cid:durableId="1070231083">
    <w:abstractNumId w:val="0"/>
  </w:num>
  <w:num w:numId="8" w16cid:durableId="1965888908">
    <w:abstractNumId w:val="5"/>
  </w:num>
  <w:num w:numId="9" w16cid:durableId="189034788">
    <w:abstractNumId w:val="1"/>
  </w:num>
  <w:num w:numId="10" w16cid:durableId="39979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86895"/>
    <w:rsid w:val="000923EC"/>
    <w:rsid w:val="000A23E6"/>
    <w:rsid w:val="0012570B"/>
    <w:rsid w:val="00194BE7"/>
    <w:rsid w:val="001B6194"/>
    <w:rsid w:val="00205C12"/>
    <w:rsid w:val="00231133"/>
    <w:rsid w:val="002367A2"/>
    <w:rsid w:val="00261392"/>
    <w:rsid w:val="002A0313"/>
    <w:rsid w:val="00310695"/>
    <w:rsid w:val="00312092"/>
    <w:rsid w:val="00366D40"/>
    <w:rsid w:val="0037055A"/>
    <w:rsid w:val="003E3EBE"/>
    <w:rsid w:val="003E4973"/>
    <w:rsid w:val="004A15F6"/>
    <w:rsid w:val="00516560"/>
    <w:rsid w:val="005816B1"/>
    <w:rsid w:val="005948C8"/>
    <w:rsid w:val="005A2C3A"/>
    <w:rsid w:val="005B7B9B"/>
    <w:rsid w:val="006016BE"/>
    <w:rsid w:val="006504A5"/>
    <w:rsid w:val="006907CF"/>
    <w:rsid w:val="006A0AF7"/>
    <w:rsid w:val="0071155C"/>
    <w:rsid w:val="0079307F"/>
    <w:rsid w:val="007E3F9F"/>
    <w:rsid w:val="008622EC"/>
    <w:rsid w:val="00866C2E"/>
    <w:rsid w:val="008828A7"/>
    <w:rsid w:val="00895713"/>
    <w:rsid w:val="008F7B90"/>
    <w:rsid w:val="009046DB"/>
    <w:rsid w:val="009173A1"/>
    <w:rsid w:val="009203BC"/>
    <w:rsid w:val="0093180D"/>
    <w:rsid w:val="009778F8"/>
    <w:rsid w:val="00990958"/>
    <w:rsid w:val="009B028D"/>
    <w:rsid w:val="009B47C9"/>
    <w:rsid w:val="009B4995"/>
    <w:rsid w:val="009C26ED"/>
    <w:rsid w:val="009C508E"/>
    <w:rsid w:val="009C6C81"/>
    <w:rsid w:val="00A46B29"/>
    <w:rsid w:val="00A56A2B"/>
    <w:rsid w:val="00A84DCF"/>
    <w:rsid w:val="00AC19E6"/>
    <w:rsid w:val="00AC4465"/>
    <w:rsid w:val="00B0708C"/>
    <w:rsid w:val="00B12F39"/>
    <w:rsid w:val="00BA2529"/>
    <w:rsid w:val="00BC5A45"/>
    <w:rsid w:val="00BD1EEB"/>
    <w:rsid w:val="00C06E13"/>
    <w:rsid w:val="00C079CA"/>
    <w:rsid w:val="00CB5270"/>
    <w:rsid w:val="00CB5C46"/>
    <w:rsid w:val="00CE6EC0"/>
    <w:rsid w:val="00CF7CC6"/>
    <w:rsid w:val="00D07E41"/>
    <w:rsid w:val="00D42303"/>
    <w:rsid w:val="00D61E26"/>
    <w:rsid w:val="00D70243"/>
    <w:rsid w:val="00D83012"/>
    <w:rsid w:val="00DC623C"/>
    <w:rsid w:val="00DD23FC"/>
    <w:rsid w:val="00E13296"/>
    <w:rsid w:val="00E232BC"/>
    <w:rsid w:val="00E82105"/>
    <w:rsid w:val="00EA3954"/>
    <w:rsid w:val="00EC23BA"/>
    <w:rsid w:val="00F2748B"/>
    <w:rsid w:val="00F8396C"/>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Andrew</cp:lastModifiedBy>
  <cp:revision>2</cp:revision>
  <cp:lastPrinted>2021-10-05T11:19:00Z</cp:lastPrinted>
  <dcterms:created xsi:type="dcterms:W3CDTF">2022-05-09T08:51:00Z</dcterms:created>
  <dcterms:modified xsi:type="dcterms:W3CDTF">2022-05-09T08:51:00Z</dcterms:modified>
</cp:coreProperties>
</file>