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7C2B0C63"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662B5886"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30063F">
        <w:rPr>
          <w:rFonts w:asciiTheme="minorHAnsi" w:hAnsiTheme="minorHAnsi"/>
          <w:sz w:val="20"/>
        </w:rPr>
        <w:t>13</w:t>
      </w:r>
      <w:r w:rsidR="00D533ED">
        <w:rPr>
          <w:rFonts w:asciiTheme="minorHAnsi" w:hAnsiTheme="minorHAnsi"/>
          <w:sz w:val="20"/>
        </w:rPr>
        <w:t xml:space="preserve"> Ju</w:t>
      </w:r>
      <w:r w:rsidR="0030063F">
        <w:rPr>
          <w:rFonts w:asciiTheme="minorHAnsi" w:hAnsiTheme="minorHAnsi"/>
          <w:sz w:val="20"/>
        </w:rPr>
        <w:t>ly</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63CB20AF"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D327CD">
        <w:rPr>
          <w:rFonts w:asciiTheme="minorHAnsi" w:hAnsiTheme="minorHAnsi"/>
          <w:bCs/>
          <w:sz w:val="20"/>
        </w:rPr>
        <w:t xml:space="preserve">          </w:t>
      </w:r>
      <w:r w:rsidR="0030063F">
        <w:rPr>
          <w:rFonts w:asciiTheme="minorHAnsi" w:hAnsiTheme="minorHAnsi"/>
          <w:bCs/>
          <w:sz w:val="20"/>
        </w:rPr>
        <w:t>6</w:t>
      </w:r>
      <w:r w:rsidR="00D533ED">
        <w:rPr>
          <w:rFonts w:asciiTheme="minorHAnsi" w:hAnsiTheme="minorHAnsi"/>
          <w:bCs/>
          <w:sz w:val="20"/>
        </w:rPr>
        <w:t xml:space="preserve"> Ju</w:t>
      </w:r>
      <w:r w:rsidR="0030063F">
        <w:rPr>
          <w:rFonts w:asciiTheme="minorHAnsi" w:hAnsiTheme="minorHAnsi"/>
          <w:bCs/>
          <w:sz w:val="20"/>
        </w:rPr>
        <w:t>ly</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AF9D139" w14:textId="7A668F97" w:rsidR="00D327CD" w:rsidRPr="002A4852" w:rsidRDefault="00D327CD" w:rsidP="00D327CD">
      <w:pPr>
        <w:pStyle w:val="ListParagraph"/>
        <w:rPr>
          <w:rFonts w:asciiTheme="minorHAnsi" w:hAnsiTheme="minorHAnsi" w:cs="Tahoma"/>
          <w:b/>
          <w:sz w:val="20"/>
        </w:rPr>
      </w:pPr>
      <w:r w:rsidRPr="00407B7E">
        <w:rPr>
          <w:rFonts w:asciiTheme="minorHAnsi" w:hAnsiTheme="minorHAnsi" w:cs="Tahoma"/>
          <w:b/>
          <w:sz w:val="20"/>
        </w:rPr>
        <w:t xml:space="preserve">   </w:t>
      </w: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11F2E7FA" w14:textId="6FE93EAA" w:rsidR="002A4852" w:rsidRPr="00A17E16" w:rsidRDefault="00023C0D" w:rsidP="00A17E16">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07281639" w14:textId="77777777" w:rsidR="00581E1C" w:rsidRPr="00D327CD" w:rsidRDefault="00581E1C" w:rsidP="00581E1C">
      <w:pPr>
        <w:pStyle w:val="ListParagraph"/>
        <w:rPr>
          <w:rFonts w:asciiTheme="minorHAnsi" w:hAnsiTheme="minorHAnsi" w:cs="Tahoma"/>
          <w:b/>
          <w:sz w:val="20"/>
        </w:rPr>
      </w:pPr>
    </w:p>
    <w:p w14:paraId="1CDCEC22" w14:textId="77777777" w:rsidR="00581E1C" w:rsidRPr="00D327CD" w:rsidRDefault="00DD6AB8" w:rsidP="004048CF">
      <w:pPr>
        <w:pStyle w:val="ListParagraph"/>
        <w:numPr>
          <w:ilvl w:val="0"/>
          <w:numId w:val="10"/>
        </w:numPr>
        <w:ind w:left="720"/>
        <w:rPr>
          <w:rFonts w:ascii="Calibri" w:hAnsi="Calibri"/>
          <w:b/>
          <w:sz w:val="20"/>
        </w:rPr>
      </w:pPr>
      <w:r w:rsidRPr="00D327CD">
        <w:rPr>
          <w:rFonts w:asciiTheme="minorHAnsi" w:hAnsiTheme="minorHAnsi" w:cs="Tahoma"/>
          <w:b/>
          <w:sz w:val="20"/>
        </w:rPr>
        <w:t>Dispensations / Declarations of Interest</w:t>
      </w:r>
    </w:p>
    <w:p w14:paraId="625B89EC" w14:textId="77777777" w:rsidR="00581E1C" w:rsidRPr="00D327CD" w:rsidRDefault="00581E1C" w:rsidP="00581E1C">
      <w:pPr>
        <w:pStyle w:val="ListParagraph"/>
        <w:rPr>
          <w:rFonts w:asciiTheme="minorHAnsi" w:hAnsiTheme="minorHAnsi" w:cs="Tahoma"/>
          <w:b/>
          <w:sz w:val="20"/>
        </w:rPr>
      </w:pPr>
    </w:p>
    <w:p w14:paraId="3C67D41F" w14:textId="699AA4B1" w:rsidR="00581E1C" w:rsidRPr="00BA5D1B" w:rsidRDefault="005F26C8" w:rsidP="00581E1C">
      <w:pPr>
        <w:pStyle w:val="ListParagraph"/>
        <w:numPr>
          <w:ilvl w:val="0"/>
          <w:numId w:val="10"/>
        </w:numPr>
        <w:ind w:left="720"/>
        <w:rPr>
          <w:rFonts w:ascii="Calibri" w:hAnsi="Calibri"/>
          <w:b/>
          <w:sz w:val="20"/>
        </w:rPr>
      </w:pPr>
      <w:r w:rsidRPr="00D327CD">
        <w:rPr>
          <w:rFonts w:asciiTheme="minorHAnsi" w:hAnsiTheme="minorHAnsi" w:cs="Tahoma"/>
          <w:b/>
          <w:sz w:val="20"/>
        </w:rPr>
        <w:t>Minutes from the previous meeting</w:t>
      </w:r>
      <w:r w:rsidR="00575B2D" w:rsidRPr="00D327CD">
        <w:rPr>
          <w:rFonts w:asciiTheme="minorHAnsi" w:hAnsiTheme="minorHAnsi" w:cs="Tahoma"/>
          <w:b/>
          <w:sz w:val="20"/>
        </w:rPr>
        <w:t>s</w:t>
      </w:r>
      <w:r w:rsidR="00BF146D" w:rsidRPr="00D327CD">
        <w:rPr>
          <w:rFonts w:asciiTheme="minorHAnsi" w:hAnsiTheme="minorHAnsi" w:cs="Tahoma"/>
          <w:b/>
          <w:sz w:val="20"/>
        </w:rPr>
        <w:t xml:space="preserve"> held on</w:t>
      </w:r>
      <w:r w:rsidR="00C06707" w:rsidRPr="00D327CD">
        <w:rPr>
          <w:rFonts w:asciiTheme="minorHAnsi" w:hAnsiTheme="minorHAnsi" w:cs="Tahoma"/>
          <w:b/>
          <w:sz w:val="20"/>
        </w:rPr>
        <w:t xml:space="preserve"> </w:t>
      </w:r>
      <w:r w:rsidR="00D533ED">
        <w:rPr>
          <w:rFonts w:asciiTheme="minorHAnsi" w:hAnsiTheme="minorHAnsi" w:cs="Tahoma"/>
          <w:b/>
          <w:sz w:val="20"/>
        </w:rPr>
        <w:t>8</w:t>
      </w:r>
      <w:r w:rsidR="00D327CD" w:rsidRPr="00D327CD">
        <w:rPr>
          <w:rFonts w:asciiTheme="minorHAnsi" w:hAnsiTheme="minorHAnsi" w:cs="Tahoma"/>
          <w:b/>
          <w:sz w:val="20"/>
        </w:rPr>
        <w:t xml:space="preserve"> </w:t>
      </w:r>
      <w:r w:rsidR="0030063F">
        <w:rPr>
          <w:rFonts w:asciiTheme="minorHAnsi" w:hAnsiTheme="minorHAnsi" w:cs="Tahoma"/>
          <w:b/>
          <w:sz w:val="20"/>
        </w:rPr>
        <w:t>June</w:t>
      </w:r>
      <w:r w:rsidR="00854F46" w:rsidRPr="00D327CD">
        <w:rPr>
          <w:rFonts w:asciiTheme="minorHAnsi" w:hAnsiTheme="minorHAnsi" w:cs="Tahoma"/>
          <w:b/>
          <w:sz w:val="20"/>
        </w:rPr>
        <w:t xml:space="preserve"> 202</w:t>
      </w:r>
      <w:r w:rsidR="00FF0420" w:rsidRPr="00D327CD">
        <w:rPr>
          <w:rFonts w:asciiTheme="minorHAnsi" w:hAnsiTheme="minorHAnsi" w:cs="Tahoma"/>
          <w:b/>
          <w:sz w:val="20"/>
        </w:rPr>
        <w:t>1</w:t>
      </w:r>
      <w:r w:rsidR="00B57484" w:rsidRPr="00D327CD">
        <w:rPr>
          <w:rFonts w:asciiTheme="minorHAnsi" w:hAnsiTheme="minorHAnsi" w:cs="Tahoma"/>
          <w:b/>
          <w:sz w:val="20"/>
        </w:rPr>
        <w:t>.</w:t>
      </w:r>
    </w:p>
    <w:p w14:paraId="435B0C86" w14:textId="77777777" w:rsidR="00BA5D1B" w:rsidRPr="00BA5D1B" w:rsidRDefault="00BA5D1B" w:rsidP="00BA5D1B">
      <w:pPr>
        <w:pStyle w:val="ListParagraph"/>
        <w:rPr>
          <w:rFonts w:ascii="Calibri" w:hAnsi="Calibri"/>
          <w:b/>
          <w:sz w:val="20"/>
        </w:rPr>
      </w:pPr>
    </w:p>
    <w:p w14:paraId="6CACFC61" w14:textId="70D30FF3" w:rsidR="00BA5D1B" w:rsidRPr="00D327CD" w:rsidRDefault="00BA5D1B" w:rsidP="00581E1C">
      <w:pPr>
        <w:pStyle w:val="ListParagraph"/>
        <w:numPr>
          <w:ilvl w:val="0"/>
          <w:numId w:val="10"/>
        </w:numPr>
        <w:ind w:left="720"/>
        <w:rPr>
          <w:rFonts w:ascii="Calibri" w:hAnsi="Calibri"/>
          <w:b/>
          <w:sz w:val="20"/>
        </w:rPr>
      </w:pPr>
      <w:r>
        <w:rPr>
          <w:rFonts w:ascii="Calibri" w:hAnsi="Calibri"/>
          <w:b/>
          <w:sz w:val="20"/>
        </w:rPr>
        <w:t>Parish Council vacancy</w:t>
      </w:r>
    </w:p>
    <w:p w14:paraId="76417EC0" w14:textId="77777777" w:rsidR="00581E1C" w:rsidRPr="00D327CD" w:rsidRDefault="00581E1C" w:rsidP="00581E1C">
      <w:pPr>
        <w:pStyle w:val="ListParagraph"/>
        <w:rPr>
          <w:rFonts w:asciiTheme="minorHAnsi" w:hAnsiTheme="minorHAnsi" w:cs="Tahoma"/>
          <w:b/>
          <w:sz w:val="20"/>
        </w:rPr>
      </w:pPr>
    </w:p>
    <w:p w14:paraId="5649E312" w14:textId="421FCC1E" w:rsidR="00581E1C" w:rsidRPr="00D327CD" w:rsidRDefault="00055FEA" w:rsidP="0063391F">
      <w:pPr>
        <w:pStyle w:val="ListParagraph"/>
        <w:numPr>
          <w:ilvl w:val="0"/>
          <w:numId w:val="10"/>
        </w:numPr>
        <w:ind w:left="720"/>
        <w:rPr>
          <w:rFonts w:ascii="Calibri" w:hAnsi="Calibri"/>
          <w:b/>
          <w:sz w:val="20"/>
        </w:rPr>
      </w:pPr>
      <w:r w:rsidRPr="00D327CD">
        <w:rPr>
          <w:rFonts w:asciiTheme="minorHAnsi" w:hAnsiTheme="minorHAnsi" w:cs="Tahoma"/>
          <w:b/>
          <w:sz w:val="20"/>
        </w:rPr>
        <w:t>Matters arising from the m</w:t>
      </w:r>
      <w:r w:rsidR="003B250F" w:rsidRPr="00D327CD">
        <w:rPr>
          <w:rFonts w:asciiTheme="minorHAnsi" w:hAnsiTheme="minorHAnsi" w:cs="Tahoma"/>
          <w:b/>
          <w:sz w:val="20"/>
        </w:rPr>
        <w:t>inutes</w:t>
      </w:r>
    </w:p>
    <w:p w14:paraId="6B990C5E" w14:textId="77777777" w:rsidR="00581E1C" w:rsidRPr="00D327CD" w:rsidRDefault="00581E1C" w:rsidP="00581E1C">
      <w:pPr>
        <w:pStyle w:val="ListParagraph"/>
        <w:rPr>
          <w:rFonts w:asciiTheme="minorHAnsi" w:hAnsiTheme="minorHAnsi" w:cs="Tahoma"/>
          <w:b/>
          <w:sz w:val="20"/>
        </w:rPr>
      </w:pPr>
    </w:p>
    <w:p w14:paraId="52301C2D" w14:textId="41F10497" w:rsidR="00F44114" w:rsidRPr="00D327CD" w:rsidRDefault="002F74AA" w:rsidP="00581E1C">
      <w:pPr>
        <w:pStyle w:val="ListParagraph"/>
        <w:numPr>
          <w:ilvl w:val="0"/>
          <w:numId w:val="10"/>
        </w:numPr>
        <w:ind w:left="720"/>
        <w:rPr>
          <w:rFonts w:ascii="Calibri" w:hAnsi="Calibri"/>
          <w:b/>
          <w:sz w:val="20"/>
        </w:rPr>
      </w:pPr>
      <w:r w:rsidRPr="00D327CD">
        <w:rPr>
          <w:rFonts w:asciiTheme="minorHAnsi" w:hAnsiTheme="minorHAnsi" w:cs="Tahoma"/>
          <w:b/>
          <w:sz w:val="20"/>
        </w:rPr>
        <w:t xml:space="preserve">Officers Report / Parish Matters   </w:t>
      </w:r>
    </w:p>
    <w:p w14:paraId="1AB5C47D" w14:textId="18E1C815" w:rsidR="000009B7" w:rsidRPr="0007612D" w:rsidRDefault="00F44114" w:rsidP="0007612D">
      <w:pPr>
        <w:pStyle w:val="ListParagraph"/>
        <w:numPr>
          <w:ilvl w:val="0"/>
          <w:numId w:val="2"/>
        </w:numPr>
        <w:rPr>
          <w:rFonts w:asciiTheme="minorHAnsi" w:hAnsiTheme="minorHAnsi" w:cs="Tahoma"/>
          <w:sz w:val="20"/>
        </w:rPr>
      </w:pPr>
      <w:bookmarkStart w:id="0" w:name="_Hlk73949041"/>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39A32C34"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1FA0211" w14:textId="74C8CD13" w:rsidR="0078050B" w:rsidRDefault="00C72EFA" w:rsidP="00891CD6">
      <w:pPr>
        <w:pStyle w:val="ListParagraph"/>
        <w:numPr>
          <w:ilvl w:val="0"/>
          <w:numId w:val="2"/>
        </w:numPr>
        <w:tabs>
          <w:tab w:val="left" w:pos="1530"/>
        </w:tabs>
        <w:rPr>
          <w:rFonts w:asciiTheme="minorHAnsi" w:hAnsiTheme="minorHAnsi" w:cstheme="minorHAnsi"/>
          <w:sz w:val="20"/>
        </w:rPr>
      </w:pPr>
      <w:bookmarkStart w:id="1" w:name="_Hlk34219632"/>
      <w:r>
        <w:rPr>
          <w:rFonts w:asciiTheme="minorHAnsi" w:hAnsiTheme="minorHAnsi" w:cstheme="minorHAnsi"/>
          <w:sz w:val="20"/>
        </w:rPr>
        <w:t>Neighbourhood Watch Gro</w:t>
      </w:r>
      <w:r w:rsidR="00C06707">
        <w:rPr>
          <w:rFonts w:asciiTheme="minorHAnsi" w:hAnsiTheme="minorHAnsi" w:cstheme="minorHAnsi"/>
          <w:sz w:val="20"/>
        </w:rPr>
        <w:t>up</w:t>
      </w:r>
    </w:p>
    <w:p w14:paraId="56704391" w14:textId="08D55C6B" w:rsidR="00C16937" w:rsidRDefault="00C16937" w:rsidP="00891CD6">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Upper Minety signpost</w:t>
      </w:r>
    </w:p>
    <w:bookmarkEnd w:id="1"/>
    <w:p w14:paraId="07EFC883" w14:textId="77777777" w:rsidR="00861591" w:rsidRDefault="00861591" w:rsidP="00581E1C">
      <w:pPr>
        <w:ind w:left="405"/>
        <w:rPr>
          <w:rFonts w:asciiTheme="minorHAnsi" w:hAnsiTheme="minorHAnsi" w:cs="Tahoma"/>
          <w:b/>
          <w:sz w:val="20"/>
        </w:rPr>
      </w:pPr>
    </w:p>
    <w:bookmarkEnd w:id="0"/>
    <w:p w14:paraId="719C0540" w14:textId="0FFC7936" w:rsidR="00A073B3" w:rsidRPr="00581E1C" w:rsidRDefault="00A17E16" w:rsidP="00581E1C">
      <w:pPr>
        <w:ind w:left="405"/>
        <w:rPr>
          <w:rFonts w:asciiTheme="minorHAnsi" w:hAnsiTheme="minorHAnsi" w:cs="Tahoma"/>
          <w:b/>
          <w:sz w:val="20"/>
        </w:rPr>
      </w:pPr>
      <w:r>
        <w:rPr>
          <w:rFonts w:asciiTheme="minorHAnsi" w:hAnsiTheme="minorHAnsi" w:cs="Tahoma"/>
          <w:b/>
          <w:sz w:val="20"/>
        </w:rPr>
        <w:t>7</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2B97CDE9" w:rsidR="001E03FD" w:rsidRPr="00C85097" w:rsidRDefault="004C5CEB" w:rsidP="004C5CEB">
      <w:pPr>
        <w:pStyle w:val="ListParagraph"/>
        <w:numPr>
          <w:ilvl w:val="0"/>
          <w:numId w:val="8"/>
        </w:numPr>
        <w:rPr>
          <w:rFonts w:asciiTheme="minorHAnsi" w:hAnsiTheme="minorHAnsi" w:cstheme="minorHAnsi"/>
          <w:bCs/>
          <w:sz w:val="20"/>
        </w:rPr>
      </w:pPr>
      <w:bookmarkStart w:id="2" w:name="_Hlk73949274"/>
      <w:bookmarkStart w:id="3" w:name="_Hlk57880777"/>
      <w:bookmarkStart w:id="4" w:name="_Hlk34220250"/>
      <w:bookmarkStart w:id="5" w:name="_Hlk42502635"/>
      <w:r>
        <w:rPr>
          <w:rFonts w:asciiTheme="minorHAnsi" w:hAnsiTheme="minorHAnsi" w:cs="Tahoma"/>
          <w:b/>
          <w:sz w:val="20"/>
        </w:rPr>
        <w:t>Application</w:t>
      </w:r>
      <w:r w:rsidR="0035497D">
        <w:rPr>
          <w:rFonts w:asciiTheme="minorHAnsi" w:hAnsiTheme="minorHAnsi" w:cs="Tahoma"/>
          <w:b/>
          <w:sz w:val="20"/>
        </w:rPr>
        <w:t xml:space="preserve">: </w:t>
      </w:r>
      <w:r w:rsidR="0037580B">
        <w:rPr>
          <w:rFonts w:asciiTheme="minorHAnsi" w:hAnsiTheme="minorHAnsi" w:cs="Tahoma"/>
          <w:bCs/>
          <w:sz w:val="20"/>
        </w:rPr>
        <w:t>20/03528/FUL</w:t>
      </w:r>
    </w:p>
    <w:p w14:paraId="07C72D4C" w14:textId="195AD736" w:rsidR="00E50FF6" w:rsidRPr="00E50FF6" w:rsidRDefault="004C5CEB" w:rsidP="00E50FF6">
      <w:pPr>
        <w:ind w:left="1440"/>
        <w:rPr>
          <w:rFonts w:ascii="Helvetica" w:hAnsi="Helvetica" w:cs="Helvetica"/>
          <w:color w:val="222222"/>
          <w:szCs w:val="24"/>
        </w:rPr>
      </w:pPr>
      <w:r w:rsidRPr="00C85097">
        <w:rPr>
          <w:rFonts w:asciiTheme="minorHAnsi" w:hAnsiTheme="minorHAnsi" w:cstheme="minorHAnsi"/>
          <w:b/>
          <w:sz w:val="20"/>
        </w:rPr>
        <w:lastRenderedPageBreak/>
        <w:t>Proposal</w:t>
      </w:r>
      <w:r w:rsidR="008072CF" w:rsidRPr="00C85097">
        <w:rPr>
          <w:rFonts w:asciiTheme="minorHAnsi" w:hAnsiTheme="minorHAnsi" w:cstheme="minorHAnsi"/>
          <w:b/>
          <w:sz w:val="20"/>
        </w:rPr>
        <w:t xml:space="preserve">: </w:t>
      </w:r>
      <w:r w:rsidR="00E50FF6" w:rsidRPr="00E50FF6">
        <w:rPr>
          <w:rFonts w:asciiTheme="minorHAnsi" w:hAnsiTheme="minorHAnsi" w:cstheme="minorHAnsi"/>
          <w:color w:val="222222"/>
          <w:sz w:val="20"/>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5DFDE171" w14:textId="13BB75AB" w:rsidR="004C5CEB" w:rsidRPr="00C85097" w:rsidRDefault="004C5CEB" w:rsidP="00891CD6">
      <w:pPr>
        <w:ind w:left="1701" w:hanging="261"/>
        <w:rPr>
          <w:rFonts w:asciiTheme="minorHAnsi" w:hAnsiTheme="minorHAnsi" w:cstheme="minorHAnsi"/>
          <w:bCs/>
          <w:sz w:val="20"/>
        </w:rPr>
      </w:pPr>
      <w:r>
        <w:rPr>
          <w:rFonts w:asciiTheme="minorHAnsi" w:hAnsiTheme="minorHAnsi" w:cs="Tahoma"/>
          <w:b/>
          <w:sz w:val="20"/>
        </w:rPr>
        <w:t xml:space="preserve">Address: </w:t>
      </w:r>
      <w:r w:rsidR="00E50FF6">
        <w:rPr>
          <w:rFonts w:asciiTheme="minorHAnsi" w:hAnsiTheme="minorHAnsi" w:cs="Tahoma"/>
          <w:bCs/>
          <w:sz w:val="20"/>
        </w:rPr>
        <w:t>Land near Minety Substation</w:t>
      </w:r>
      <w:r w:rsidR="00C85097">
        <w:rPr>
          <w:rFonts w:asciiTheme="minorHAnsi" w:hAnsiTheme="minorHAnsi" w:cs="Tahoma"/>
          <w:bCs/>
          <w:sz w:val="20"/>
        </w:rPr>
        <w:t>, Minety</w:t>
      </w:r>
    </w:p>
    <w:p w14:paraId="46447F71" w14:textId="5328BB01" w:rsidR="00F03F96" w:rsidRPr="00C85097" w:rsidRDefault="004C5CEB" w:rsidP="00A87C8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sidR="00E50FF6">
        <w:rPr>
          <w:rFonts w:asciiTheme="minorHAnsi" w:hAnsiTheme="minorHAnsi" w:cstheme="minorHAnsi"/>
          <w:bCs/>
          <w:sz w:val="20"/>
        </w:rPr>
        <w:t>1</w:t>
      </w:r>
      <w:r w:rsidR="00D533ED">
        <w:rPr>
          <w:rFonts w:asciiTheme="minorHAnsi" w:hAnsiTheme="minorHAnsi" w:cstheme="minorHAnsi"/>
          <w:bCs/>
          <w:sz w:val="20"/>
        </w:rPr>
        <w:t>9 Ju</w:t>
      </w:r>
      <w:r w:rsidR="00E50FF6">
        <w:rPr>
          <w:rFonts w:asciiTheme="minorHAnsi" w:hAnsiTheme="minorHAnsi" w:cstheme="minorHAnsi"/>
          <w:bCs/>
          <w:sz w:val="20"/>
        </w:rPr>
        <w:t>ly</w:t>
      </w:r>
      <w:r w:rsidR="00C85097" w:rsidRPr="00C85097">
        <w:rPr>
          <w:rFonts w:asciiTheme="minorHAnsi" w:hAnsiTheme="minorHAnsi" w:cstheme="minorHAnsi"/>
          <w:bCs/>
          <w:sz w:val="20"/>
        </w:rPr>
        <w:t xml:space="preserve"> 2021</w:t>
      </w:r>
      <w:bookmarkEnd w:id="2"/>
    </w:p>
    <w:bookmarkEnd w:id="3"/>
    <w:p w14:paraId="7922105E" w14:textId="4CD02D64" w:rsidR="00392F5B" w:rsidRDefault="00392F5B" w:rsidP="00A8509B">
      <w:pPr>
        <w:ind w:left="720" w:firstLine="720"/>
        <w:rPr>
          <w:rFonts w:asciiTheme="minorHAnsi" w:hAnsiTheme="minorHAnsi" w:cstheme="minorHAnsi"/>
          <w:bCs/>
          <w:sz w:val="20"/>
        </w:rPr>
      </w:pPr>
    </w:p>
    <w:p w14:paraId="7118A9A2" w14:textId="7C42F5CA" w:rsidR="002E6E23" w:rsidRPr="00C85097" w:rsidRDefault="002E6E23" w:rsidP="002E6E23">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PL/2021/05229 Householder planning permission</w:t>
      </w:r>
    </w:p>
    <w:p w14:paraId="5A3090B4" w14:textId="7EA886FB" w:rsidR="002E6E23" w:rsidRPr="002E6E23" w:rsidRDefault="002E6E23" w:rsidP="002E6E23">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Fonts w:asciiTheme="minorHAnsi" w:hAnsiTheme="minorHAnsi" w:cstheme="minorHAnsi"/>
          <w:bCs/>
          <w:sz w:val="20"/>
        </w:rPr>
        <w:t>Proposed single storey rear extension</w:t>
      </w:r>
    </w:p>
    <w:p w14:paraId="142C361D" w14:textId="6E7ACEAD" w:rsidR="002E6E23" w:rsidRPr="00C85097" w:rsidRDefault="002E6E23" w:rsidP="002E6E23">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Paddock, Sawyer’s Hill</w:t>
      </w:r>
      <w:r w:rsidR="006A5921">
        <w:rPr>
          <w:rFonts w:asciiTheme="minorHAnsi" w:hAnsiTheme="minorHAnsi" w:cs="Tahoma"/>
          <w:bCs/>
          <w:sz w:val="20"/>
        </w:rPr>
        <w:t>,</w:t>
      </w:r>
      <w:r>
        <w:rPr>
          <w:rFonts w:asciiTheme="minorHAnsi" w:hAnsiTheme="minorHAnsi" w:cs="Tahoma"/>
          <w:bCs/>
          <w:sz w:val="20"/>
        </w:rPr>
        <w:t xml:space="preserve"> Minety</w:t>
      </w:r>
    </w:p>
    <w:p w14:paraId="7F24BF83" w14:textId="2EA847D8" w:rsidR="002E6E23" w:rsidRPr="00C85097" w:rsidRDefault="002E6E23" w:rsidP="002E6E23">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20 July</w:t>
      </w:r>
      <w:r w:rsidRPr="00C85097">
        <w:rPr>
          <w:rFonts w:asciiTheme="minorHAnsi" w:hAnsiTheme="minorHAnsi" w:cstheme="minorHAnsi"/>
          <w:bCs/>
          <w:sz w:val="20"/>
        </w:rPr>
        <w:t xml:space="preserve"> 2021</w:t>
      </w:r>
    </w:p>
    <w:p w14:paraId="696A44AB" w14:textId="5E1CE6D1" w:rsidR="002E6E23" w:rsidRDefault="002E6E23" w:rsidP="00A8509B">
      <w:pPr>
        <w:ind w:left="720" w:firstLine="720"/>
        <w:rPr>
          <w:rFonts w:asciiTheme="minorHAnsi" w:hAnsiTheme="minorHAnsi" w:cstheme="minorHAnsi"/>
          <w:bCs/>
          <w:sz w:val="20"/>
        </w:rPr>
      </w:pPr>
    </w:p>
    <w:p w14:paraId="6F33BD46" w14:textId="30A452EC" w:rsidR="006A5921" w:rsidRPr="00C85097" w:rsidRDefault="006A5921" w:rsidP="006A5921">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PL/2021/06082 Prior approval – Agricultural buildings to dwelling houses</w:t>
      </w:r>
    </w:p>
    <w:p w14:paraId="2EF11D7E" w14:textId="21708E9C" w:rsidR="006A5921" w:rsidRPr="002E6E23" w:rsidRDefault="006A5921" w:rsidP="006A5921">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6A5921">
        <w:rPr>
          <w:rStyle w:val="Strong"/>
          <w:rFonts w:asciiTheme="minorHAnsi" w:hAnsiTheme="minorHAnsi" w:cstheme="minorHAnsi"/>
          <w:b w:val="0"/>
          <w:bCs w:val="0"/>
          <w:color w:val="222222"/>
          <w:sz w:val="20"/>
          <w:shd w:val="clear" w:color="auto" w:fill="FFFFFF"/>
        </w:rPr>
        <w:t>Notification for Prior Approval under Class Q for a change of use of Agricultural Buildings to five dwelling houses and associated operational development</w:t>
      </w:r>
    </w:p>
    <w:p w14:paraId="73053660" w14:textId="0D2F6678" w:rsidR="006A5921" w:rsidRPr="00C85097" w:rsidRDefault="006A5921" w:rsidP="006A5921">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Barn at </w:t>
      </w:r>
      <w:proofErr w:type="spellStart"/>
      <w:r>
        <w:rPr>
          <w:rFonts w:asciiTheme="minorHAnsi" w:hAnsiTheme="minorHAnsi" w:cs="Tahoma"/>
          <w:bCs/>
          <w:sz w:val="20"/>
        </w:rPr>
        <w:t>Fairholme</w:t>
      </w:r>
      <w:proofErr w:type="spellEnd"/>
      <w:r>
        <w:rPr>
          <w:rFonts w:asciiTheme="minorHAnsi" w:hAnsiTheme="minorHAnsi" w:cs="Tahoma"/>
          <w:bCs/>
          <w:sz w:val="20"/>
        </w:rPr>
        <w:t xml:space="preserve"> Farm, Dog Trap Lane, Minety</w:t>
      </w:r>
    </w:p>
    <w:p w14:paraId="2A03E548" w14:textId="4EF588E6" w:rsidR="006A5921" w:rsidRPr="00C85097" w:rsidRDefault="006A5921" w:rsidP="006A5921">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21 July</w:t>
      </w:r>
      <w:r w:rsidRPr="00C85097">
        <w:rPr>
          <w:rFonts w:asciiTheme="minorHAnsi" w:hAnsiTheme="minorHAnsi" w:cstheme="minorHAnsi"/>
          <w:bCs/>
          <w:sz w:val="20"/>
        </w:rPr>
        <w:t xml:space="preserve"> 2021</w:t>
      </w:r>
    </w:p>
    <w:p w14:paraId="15CFC5E8" w14:textId="3E8C8289" w:rsidR="006A5921" w:rsidRDefault="006A5921" w:rsidP="00A8509B">
      <w:pPr>
        <w:ind w:left="720" w:firstLine="720"/>
        <w:rPr>
          <w:rFonts w:asciiTheme="minorHAnsi" w:hAnsiTheme="minorHAnsi" w:cstheme="minorHAnsi"/>
          <w:bCs/>
          <w:sz w:val="20"/>
        </w:rPr>
      </w:pPr>
    </w:p>
    <w:p w14:paraId="7A18D3DB" w14:textId="5772D783" w:rsidR="00345FF9" w:rsidRPr="00345FF9" w:rsidRDefault="00345FF9" w:rsidP="00D967F4">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 xml:space="preserve">Application: </w:t>
      </w:r>
      <w:r w:rsidRPr="00345FF9">
        <w:rPr>
          <w:rFonts w:asciiTheme="minorHAnsi" w:hAnsiTheme="minorHAnsi" w:cs="Tahoma"/>
          <w:bCs/>
          <w:sz w:val="20"/>
        </w:rPr>
        <w:t>PL/2021/06434 Listed Building consent &amp; PL/2021/05293 Householder planning permission</w:t>
      </w:r>
    </w:p>
    <w:p w14:paraId="2584771D" w14:textId="1BD7EFB3" w:rsidR="00345FF9" w:rsidRPr="002E6E23" w:rsidRDefault="00345FF9" w:rsidP="00345FF9">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Style w:val="Strong"/>
          <w:rFonts w:asciiTheme="minorHAnsi" w:hAnsiTheme="minorHAnsi" w:cstheme="minorHAnsi"/>
          <w:b w:val="0"/>
          <w:bCs w:val="0"/>
          <w:color w:val="222222"/>
          <w:sz w:val="20"/>
          <w:shd w:val="clear" w:color="auto" w:fill="FFFFFF"/>
        </w:rPr>
        <w:t>Extension and alteration to dwelling</w:t>
      </w:r>
    </w:p>
    <w:p w14:paraId="65DA656E" w14:textId="21E57EA2" w:rsidR="00345FF9" w:rsidRPr="00C85097" w:rsidRDefault="00345FF9" w:rsidP="00345FF9">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Lower Moor Manor, The Moor, Minety</w:t>
      </w:r>
    </w:p>
    <w:p w14:paraId="06721B42" w14:textId="0494A8C4" w:rsidR="00345FF9" w:rsidRPr="00C85097" w:rsidRDefault="00345FF9" w:rsidP="00345FF9">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29 July</w:t>
      </w:r>
      <w:r w:rsidRPr="00C85097">
        <w:rPr>
          <w:rFonts w:asciiTheme="minorHAnsi" w:hAnsiTheme="minorHAnsi" w:cstheme="minorHAnsi"/>
          <w:bCs/>
          <w:sz w:val="20"/>
        </w:rPr>
        <w:t xml:space="preserve"> 2021</w:t>
      </w:r>
    </w:p>
    <w:p w14:paraId="2F78A6C6" w14:textId="1CC5F0D1" w:rsidR="00345FF9" w:rsidRDefault="00345FF9" w:rsidP="00A8509B">
      <w:pPr>
        <w:ind w:left="720" w:firstLine="720"/>
        <w:rPr>
          <w:rFonts w:asciiTheme="minorHAnsi" w:hAnsiTheme="minorHAnsi" w:cstheme="minorHAnsi"/>
          <w:bCs/>
          <w:sz w:val="20"/>
        </w:rPr>
      </w:pPr>
    </w:p>
    <w:p w14:paraId="42125E93" w14:textId="27D5798C" w:rsidR="001935F5" w:rsidRPr="00345FF9" w:rsidRDefault="001935F5" w:rsidP="001935F5">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2</w:t>
      </w:r>
      <w:r w:rsidR="00F03BA9">
        <w:rPr>
          <w:rFonts w:asciiTheme="minorHAnsi" w:hAnsiTheme="minorHAnsi" w:cs="Tahoma"/>
          <w:bCs/>
          <w:sz w:val="20"/>
        </w:rPr>
        <w:t>1</w:t>
      </w:r>
      <w:r>
        <w:rPr>
          <w:rFonts w:asciiTheme="minorHAnsi" w:hAnsiTheme="minorHAnsi" w:cs="Tahoma"/>
          <w:bCs/>
          <w:sz w:val="20"/>
        </w:rPr>
        <w:t>/00750/FUL</w:t>
      </w:r>
    </w:p>
    <w:p w14:paraId="55C3116E" w14:textId="77CD0ED8" w:rsidR="001935F5" w:rsidRPr="002E6E23" w:rsidRDefault="001935F5" w:rsidP="001935F5">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1935F5">
        <w:rPr>
          <w:rStyle w:val="Strong"/>
          <w:rFonts w:asciiTheme="minorHAnsi" w:hAnsiTheme="minorHAnsi" w:cstheme="minorHAnsi"/>
          <w:b w:val="0"/>
          <w:bCs w:val="0"/>
          <w:color w:val="222222"/>
          <w:sz w:val="20"/>
          <w:shd w:val="clear" w:color="auto" w:fill="FFFFFF"/>
        </w:rPr>
        <w:t>Change use of land from agriculture to keeping horses, and construction of 3 stables and open fronted storage barn. Driveway access to stables from road.</w:t>
      </w:r>
    </w:p>
    <w:p w14:paraId="3780959C" w14:textId="123D1218" w:rsidR="001935F5" w:rsidRPr="00C85097" w:rsidRDefault="001935F5" w:rsidP="001935F5">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Land at Ashton Road, Minety</w:t>
      </w:r>
    </w:p>
    <w:p w14:paraId="5AF843AF" w14:textId="3F9A3219" w:rsidR="001935F5" w:rsidRDefault="001935F5" w:rsidP="001935F5">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27 July</w:t>
      </w:r>
      <w:r w:rsidRPr="00C85097">
        <w:rPr>
          <w:rFonts w:asciiTheme="minorHAnsi" w:hAnsiTheme="minorHAnsi" w:cstheme="minorHAnsi"/>
          <w:bCs/>
          <w:sz w:val="20"/>
        </w:rPr>
        <w:t xml:space="preserve"> 2021</w:t>
      </w:r>
    </w:p>
    <w:p w14:paraId="1980C745" w14:textId="7C6961E7" w:rsidR="00C27B30" w:rsidRDefault="00C27B30" w:rsidP="001935F5">
      <w:pPr>
        <w:pStyle w:val="ListParagraph"/>
        <w:ind w:left="1440"/>
        <w:rPr>
          <w:rFonts w:asciiTheme="minorHAnsi" w:hAnsiTheme="minorHAnsi" w:cstheme="minorHAnsi"/>
          <w:bCs/>
          <w:sz w:val="20"/>
        </w:rPr>
      </w:pPr>
    </w:p>
    <w:p w14:paraId="65C7960B" w14:textId="7F033C98" w:rsidR="00C27B30" w:rsidRPr="00345FF9" w:rsidRDefault="00C27B30" w:rsidP="00C27B30">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PL/2021/05561 Householder planning permission</w:t>
      </w:r>
    </w:p>
    <w:p w14:paraId="34D410B8" w14:textId="1B4971F0" w:rsidR="00C27B30" w:rsidRPr="002E6E23" w:rsidRDefault="00C27B30" w:rsidP="00C27B30">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C27B30">
        <w:rPr>
          <w:rStyle w:val="Strong"/>
          <w:rFonts w:asciiTheme="minorHAnsi" w:hAnsiTheme="minorHAnsi" w:cstheme="minorHAnsi"/>
          <w:b w:val="0"/>
          <w:bCs w:val="0"/>
          <w:color w:val="222222"/>
          <w:sz w:val="20"/>
          <w:shd w:val="clear" w:color="auto" w:fill="FFFFFF"/>
        </w:rPr>
        <w:t>Demolition of existing single garage and erection of a double garage with home office above</w:t>
      </w:r>
    </w:p>
    <w:p w14:paraId="46922BD3" w14:textId="0248F8BA" w:rsidR="00C27B30" w:rsidRPr="00C85097" w:rsidRDefault="00C27B30" w:rsidP="00C27B30">
      <w:pPr>
        <w:ind w:left="1701" w:hanging="261"/>
        <w:rPr>
          <w:rFonts w:asciiTheme="minorHAnsi" w:hAnsiTheme="minorHAnsi" w:cstheme="minorHAnsi"/>
          <w:bCs/>
          <w:sz w:val="20"/>
        </w:rPr>
      </w:pPr>
      <w:r>
        <w:rPr>
          <w:rFonts w:asciiTheme="minorHAnsi" w:hAnsiTheme="minorHAnsi" w:cs="Tahoma"/>
          <w:b/>
          <w:sz w:val="20"/>
        </w:rPr>
        <w:t xml:space="preserve">Address: </w:t>
      </w:r>
      <w:r w:rsidRPr="00C27B30">
        <w:rPr>
          <w:rStyle w:val="Strong"/>
          <w:rFonts w:asciiTheme="minorHAnsi" w:hAnsiTheme="minorHAnsi" w:cstheme="minorHAnsi"/>
          <w:b w:val="0"/>
          <w:bCs w:val="0"/>
          <w:color w:val="222222"/>
          <w:sz w:val="20"/>
          <w:shd w:val="clear" w:color="auto" w:fill="FFFFFF"/>
        </w:rPr>
        <w:t>2 Querns Cottage</w:t>
      </w:r>
      <w:r>
        <w:rPr>
          <w:rStyle w:val="Strong"/>
          <w:rFonts w:asciiTheme="minorHAnsi" w:hAnsiTheme="minorHAnsi" w:cstheme="minorHAnsi"/>
          <w:b w:val="0"/>
          <w:bCs w:val="0"/>
          <w:color w:val="222222"/>
          <w:sz w:val="20"/>
          <w:shd w:val="clear" w:color="auto" w:fill="FFFFFF"/>
        </w:rPr>
        <w:t>,</w:t>
      </w:r>
      <w:r w:rsidRPr="00C27B30">
        <w:rPr>
          <w:rStyle w:val="Strong"/>
          <w:rFonts w:asciiTheme="minorHAnsi" w:hAnsiTheme="minorHAnsi" w:cstheme="minorHAnsi"/>
          <w:b w:val="0"/>
          <w:bCs w:val="0"/>
          <w:color w:val="222222"/>
          <w:sz w:val="20"/>
          <w:shd w:val="clear" w:color="auto" w:fill="FFFFFF"/>
        </w:rPr>
        <w:t xml:space="preserve"> Junction </w:t>
      </w:r>
      <w:proofErr w:type="gramStart"/>
      <w:r w:rsidRPr="00C27B30">
        <w:rPr>
          <w:rStyle w:val="Strong"/>
          <w:rFonts w:asciiTheme="minorHAnsi" w:hAnsiTheme="minorHAnsi" w:cstheme="minorHAnsi"/>
          <w:b w:val="0"/>
          <w:bCs w:val="0"/>
          <w:color w:val="222222"/>
          <w:sz w:val="20"/>
          <w:shd w:val="clear" w:color="auto" w:fill="FFFFFF"/>
        </w:rPr>
        <w:t>With</w:t>
      </w:r>
      <w:proofErr w:type="gramEnd"/>
      <w:r w:rsidRPr="00C27B30">
        <w:rPr>
          <w:rStyle w:val="Strong"/>
          <w:rFonts w:asciiTheme="minorHAnsi" w:hAnsiTheme="minorHAnsi" w:cstheme="minorHAnsi"/>
          <w:b w:val="0"/>
          <w:bCs w:val="0"/>
          <w:color w:val="222222"/>
          <w:sz w:val="20"/>
          <w:shd w:val="clear" w:color="auto" w:fill="FFFFFF"/>
        </w:rPr>
        <w:t xml:space="preserve"> Flisteridge Road East To Hornbury Hill</w:t>
      </w:r>
      <w:r>
        <w:rPr>
          <w:rStyle w:val="Strong"/>
          <w:rFonts w:asciiTheme="minorHAnsi" w:hAnsiTheme="minorHAnsi" w:cstheme="minorHAnsi"/>
          <w:b w:val="0"/>
          <w:bCs w:val="0"/>
          <w:color w:val="222222"/>
          <w:sz w:val="20"/>
          <w:shd w:val="clear" w:color="auto" w:fill="FFFFFF"/>
        </w:rPr>
        <w:t>,</w:t>
      </w:r>
      <w:r w:rsidRPr="00C27B30">
        <w:rPr>
          <w:rStyle w:val="Strong"/>
          <w:rFonts w:asciiTheme="minorHAnsi" w:hAnsiTheme="minorHAnsi" w:cstheme="minorHAnsi"/>
          <w:b w:val="0"/>
          <w:bCs w:val="0"/>
          <w:color w:val="222222"/>
          <w:sz w:val="20"/>
          <w:shd w:val="clear" w:color="auto" w:fill="FFFFFF"/>
        </w:rPr>
        <w:t xml:space="preserve"> Minety</w:t>
      </w:r>
      <w:r>
        <w:rPr>
          <w:rStyle w:val="Strong"/>
          <w:rFonts w:ascii="Roboto" w:hAnsi="Roboto"/>
          <w:color w:val="222222"/>
          <w:shd w:val="clear" w:color="auto" w:fill="FFFFFF"/>
        </w:rPr>
        <w:t xml:space="preserve"> </w:t>
      </w:r>
    </w:p>
    <w:p w14:paraId="70A81457" w14:textId="544AE261" w:rsidR="00C27B30" w:rsidRDefault="00C27B30" w:rsidP="00C27B30">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29 July</w:t>
      </w:r>
      <w:r w:rsidRPr="00C85097">
        <w:rPr>
          <w:rFonts w:asciiTheme="minorHAnsi" w:hAnsiTheme="minorHAnsi" w:cstheme="minorHAnsi"/>
          <w:bCs/>
          <w:sz w:val="20"/>
        </w:rPr>
        <w:t xml:space="preserve"> 2021</w:t>
      </w:r>
    </w:p>
    <w:p w14:paraId="2962D927" w14:textId="3DD39AE1" w:rsidR="00783117" w:rsidRDefault="00783117" w:rsidP="00783117">
      <w:pPr>
        <w:rPr>
          <w:rFonts w:asciiTheme="minorHAnsi" w:hAnsiTheme="minorHAnsi" w:cstheme="minorHAnsi"/>
          <w:bCs/>
          <w:sz w:val="20"/>
        </w:rPr>
      </w:pPr>
    </w:p>
    <w:p w14:paraId="79E96EBE" w14:textId="110F118E" w:rsidR="00783117" w:rsidRDefault="00783117" w:rsidP="00783117">
      <w:pPr>
        <w:rPr>
          <w:rFonts w:asciiTheme="minorHAnsi" w:hAnsiTheme="minorHAnsi" w:cstheme="minorHAnsi"/>
          <w:b/>
          <w:sz w:val="20"/>
        </w:rPr>
      </w:pPr>
      <w:r>
        <w:rPr>
          <w:rFonts w:asciiTheme="minorHAnsi" w:hAnsiTheme="minorHAnsi" w:cstheme="minorHAnsi"/>
          <w:b/>
          <w:sz w:val="20"/>
        </w:rPr>
        <w:t>Application sent to appeal</w:t>
      </w:r>
    </w:p>
    <w:p w14:paraId="0A211BED" w14:textId="1831F83C" w:rsidR="00783117" w:rsidRPr="00783117" w:rsidRDefault="00783117" w:rsidP="00783117">
      <w:pPr>
        <w:pStyle w:val="ListParagraph"/>
        <w:numPr>
          <w:ilvl w:val="0"/>
          <w:numId w:val="8"/>
        </w:numPr>
        <w:rPr>
          <w:rFonts w:asciiTheme="minorHAnsi" w:hAnsiTheme="minorHAnsi" w:cstheme="minorHAnsi"/>
          <w:bCs/>
          <w:sz w:val="20"/>
        </w:rPr>
      </w:pPr>
      <w:proofErr w:type="spellStart"/>
      <w:r>
        <w:rPr>
          <w:rFonts w:asciiTheme="minorHAnsi" w:hAnsiTheme="minorHAnsi" w:cstheme="minorHAnsi"/>
          <w:b/>
          <w:sz w:val="20"/>
        </w:rPr>
        <w:t>Inspectrate</w:t>
      </w:r>
      <w:proofErr w:type="spellEnd"/>
      <w:r>
        <w:rPr>
          <w:rFonts w:asciiTheme="minorHAnsi" w:hAnsiTheme="minorHAnsi" w:cstheme="minorHAnsi"/>
          <w:b/>
          <w:sz w:val="20"/>
        </w:rPr>
        <w:t xml:space="preserve"> Ref : </w:t>
      </w:r>
      <w:r w:rsidRPr="00783117">
        <w:rPr>
          <w:rFonts w:asciiTheme="minorHAnsi" w:hAnsiTheme="minorHAnsi" w:cstheme="minorHAnsi"/>
          <w:sz w:val="20"/>
        </w:rPr>
        <w:t>APP/Y3940/W/21/3272561</w:t>
      </w:r>
    </w:p>
    <w:p w14:paraId="500CCAB2" w14:textId="69D93796" w:rsidR="00783117" w:rsidRPr="00783117" w:rsidRDefault="00783117" w:rsidP="00783117">
      <w:pPr>
        <w:pStyle w:val="ListParagraph"/>
        <w:ind w:left="1440"/>
        <w:rPr>
          <w:rFonts w:asciiTheme="minorHAnsi" w:hAnsiTheme="minorHAnsi" w:cstheme="minorHAnsi"/>
          <w:bCs/>
          <w:sz w:val="20"/>
        </w:rPr>
      </w:pPr>
      <w:r>
        <w:rPr>
          <w:rFonts w:asciiTheme="minorHAnsi" w:hAnsiTheme="minorHAnsi" w:cstheme="minorHAnsi"/>
          <w:b/>
          <w:sz w:val="20"/>
        </w:rPr>
        <w:t xml:space="preserve">Proposal: </w:t>
      </w:r>
      <w:r w:rsidRPr="00783117">
        <w:rPr>
          <w:rFonts w:asciiTheme="minorHAnsi" w:hAnsiTheme="minorHAnsi" w:cstheme="minorHAnsi"/>
          <w:sz w:val="20"/>
        </w:rPr>
        <w:t>Erection of up to four dwellings with parking, gardens and associated infrastructure</w:t>
      </w:r>
    </w:p>
    <w:p w14:paraId="12A82183" w14:textId="04EEC087" w:rsidR="00D67F92" w:rsidRDefault="00783117" w:rsidP="00D67F92">
      <w:pPr>
        <w:rPr>
          <w:rFonts w:asciiTheme="minorHAnsi" w:hAnsiTheme="minorHAnsi" w:cstheme="minorHAnsi"/>
          <w:sz w:val="20"/>
        </w:rPr>
      </w:pPr>
      <w:bookmarkStart w:id="6" w:name="_Hlk57880880"/>
      <w:bookmarkStart w:id="7" w:name="_Hlk73949377"/>
      <w:bookmarkStart w:id="8" w:name="_Hlk34220335"/>
      <w:bookmarkEnd w:id="4"/>
      <w:r>
        <w:rPr>
          <w:rFonts w:asciiTheme="minorHAnsi" w:hAnsiTheme="minorHAnsi" w:cs="Tahoma"/>
          <w:b/>
          <w:sz w:val="20"/>
        </w:rPr>
        <w:tab/>
      </w:r>
      <w:r>
        <w:rPr>
          <w:rFonts w:asciiTheme="minorHAnsi" w:hAnsiTheme="minorHAnsi" w:cs="Tahoma"/>
          <w:b/>
          <w:sz w:val="20"/>
        </w:rPr>
        <w:tab/>
        <w:t xml:space="preserve">Address: </w:t>
      </w:r>
      <w:r w:rsidRPr="00783117">
        <w:rPr>
          <w:rFonts w:asciiTheme="minorHAnsi" w:hAnsiTheme="minorHAnsi" w:cstheme="minorHAnsi"/>
          <w:sz w:val="20"/>
        </w:rPr>
        <w:t>Land at London Lane, Minety</w:t>
      </w:r>
    </w:p>
    <w:p w14:paraId="565CAD8B" w14:textId="4B40C8C2" w:rsidR="00783117" w:rsidRDefault="00783117" w:rsidP="00D67F92">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b/>
          <w:bCs/>
          <w:sz w:val="20"/>
        </w:rPr>
        <w:t xml:space="preserve">Comments by: </w:t>
      </w:r>
      <w:r>
        <w:rPr>
          <w:rFonts w:asciiTheme="minorHAnsi" w:hAnsiTheme="minorHAnsi" w:cstheme="minorHAnsi"/>
          <w:sz w:val="20"/>
        </w:rPr>
        <w:t>3 August 2021</w:t>
      </w:r>
    </w:p>
    <w:p w14:paraId="0F6295AB" w14:textId="541476C5" w:rsidR="003A7DDB" w:rsidRDefault="003A7DDB" w:rsidP="00D67F92">
      <w:pPr>
        <w:rPr>
          <w:rFonts w:asciiTheme="minorHAnsi" w:hAnsiTheme="minorHAnsi" w:cstheme="minorHAnsi"/>
          <w:sz w:val="20"/>
        </w:rPr>
      </w:pPr>
    </w:p>
    <w:p w14:paraId="301D3F81" w14:textId="12AAA977" w:rsidR="003A7DDB" w:rsidRDefault="003A7DDB" w:rsidP="00D67F92">
      <w:pPr>
        <w:rPr>
          <w:rFonts w:asciiTheme="minorHAnsi" w:hAnsiTheme="minorHAnsi" w:cstheme="minorHAnsi"/>
          <w:b/>
          <w:bCs/>
          <w:sz w:val="20"/>
        </w:rPr>
      </w:pPr>
      <w:r w:rsidRPr="003A7DDB">
        <w:rPr>
          <w:rFonts w:asciiTheme="minorHAnsi" w:hAnsiTheme="minorHAnsi" w:cstheme="minorHAnsi"/>
          <w:b/>
          <w:bCs/>
          <w:sz w:val="20"/>
        </w:rPr>
        <w:t>Late applications additional</w:t>
      </w:r>
    </w:p>
    <w:p w14:paraId="3833E76A" w14:textId="20A2B80D" w:rsidR="003A7DDB" w:rsidRPr="003A7DDB" w:rsidRDefault="003A7DDB" w:rsidP="003A7DDB">
      <w:pPr>
        <w:pStyle w:val="ListParagraph"/>
        <w:numPr>
          <w:ilvl w:val="0"/>
          <w:numId w:val="8"/>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PL/2021/06060 Householder panning permission</w:t>
      </w:r>
    </w:p>
    <w:p w14:paraId="66151796" w14:textId="5FAE3E1A"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Proposal: </w:t>
      </w:r>
      <w:proofErr w:type="spellStart"/>
      <w:r>
        <w:rPr>
          <w:rFonts w:asciiTheme="minorHAnsi" w:hAnsiTheme="minorHAnsi" w:cs="Tahoma"/>
          <w:sz w:val="20"/>
        </w:rPr>
        <w:t>Pooposed</w:t>
      </w:r>
      <w:proofErr w:type="spellEnd"/>
      <w:r>
        <w:rPr>
          <w:rFonts w:asciiTheme="minorHAnsi" w:hAnsiTheme="minorHAnsi" w:cs="Tahoma"/>
          <w:sz w:val="20"/>
        </w:rPr>
        <w:t xml:space="preserve"> garage with office above</w:t>
      </w:r>
    </w:p>
    <w:p w14:paraId="28A12D65" w14:textId="22E443D7"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Isaacs Cottage, Ashton Road, Minety</w:t>
      </w:r>
    </w:p>
    <w:p w14:paraId="59D06644" w14:textId="7BAE7A13"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Comments by: </w:t>
      </w:r>
      <w:r>
        <w:rPr>
          <w:rFonts w:asciiTheme="minorHAnsi" w:hAnsiTheme="minorHAnsi" w:cs="Tahoma"/>
          <w:sz w:val="20"/>
        </w:rPr>
        <w:t>4 August 2021</w:t>
      </w:r>
    </w:p>
    <w:p w14:paraId="0CC83948" w14:textId="620F21F8" w:rsidR="003A7DDB" w:rsidRDefault="003A7DDB" w:rsidP="003A7DDB">
      <w:pPr>
        <w:rPr>
          <w:rFonts w:asciiTheme="minorHAnsi" w:hAnsiTheme="minorHAnsi" w:cs="Tahoma"/>
          <w:sz w:val="20"/>
        </w:rPr>
      </w:pPr>
    </w:p>
    <w:p w14:paraId="799700C8" w14:textId="7DDAA4FD" w:rsidR="003A7DDB" w:rsidRPr="003A7DDB" w:rsidRDefault="003A7DDB" w:rsidP="003A7DDB">
      <w:pPr>
        <w:pStyle w:val="ListParagraph"/>
        <w:numPr>
          <w:ilvl w:val="0"/>
          <w:numId w:val="8"/>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PL/2021/06054</w:t>
      </w:r>
    </w:p>
    <w:p w14:paraId="3B477ED7" w14:textId="5D45B007"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Proposal: </w:t>
      </w:r>
      <w:r w:rsidRPr="003A7DDB">
        <w:rPr>
          <w:rStyle w:val="Strong"/>
          <w:rFonts w:asciiTheme="minorHAnsi" w:hAnsiTheme="minorHAnsi" w:cstheme="minorHAnsi"/>
          <w:b w:val="0"/>
          <w:bCs w:val="0"/>
          <w:color w:val="222222"/>
          <w:sz w:val="20"/>
          <w:shd w:val="clear" w:color="auto" w:fill="FFFFFF"/>
        </w:rPr>
        <w:t>Erection of a single-storey side extension and associated works.</w:t>
      </w:r>
    </w:p>
    <w:p w14:paraId="7822C62C" w14:textId="14B5560F"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2 St Leonard’s Row, Upper Minety</w:t>
      </w:r>
    </w:p>
    <w:p w14:paraId="14D4E1F5" w14:textId="6A8E99C8" w:rsidR="003A7DDB" w:rsidRPr="003A7DDB" w:rsidRDefault="003A7DDB" w:rsidP="003A7DDB">
      <w:pPr>
        <w:pStyle w:val="ListParagraph"/>
        <w:ind w:left="1440"/>
        <w:rPr>
          <w:rFonts w:asciiTheme="minorHAnsi" w:hAnsiTheme="minorHAnsi" w:cs="Tahoma"/>
          <w:sz w:val="20"/>
        </w:rPr>
      </w:pPr>
      <w:r>
        <w:rPr>
          <w:rFonts w:asciiTheme="minorHAnsi" w:hAnsiTheme="minorHAnsi" w:cs="Tahoma"/>
          <w:b/>
          <w:bCs/>
          <w:sz w:val="20"/>
        </w:rPr>
        <w:t xml:space="preserve">Comments by: </w:t>
      </w:r>
      <w:r>
        <w:rPr>
          <w:rFonts w:asciiTheme="minorHAnsi" w:hAnsiTheme="minorHAnsi" w:cs="Tahoma"/>
          <w:sz w:val="20"/>
        </w:rPr>
        <w:t>5 August 2021</w:t>
      </w:r>
    </w:p>
    <w:p w14:paraId="7687A046" w14:textId="151581CD" w:rsidR="005600E0" w:rsidRDefault="00D533ED" w:rsidP="00C06707">
      <w:pPr>
        <w:rPr>
          <w:rFonts w:asciiTheme="minorHAnsi" w:hAnsiTheme="minorHAnsi" w:cs="Tahoma"/>
          <w:bCs/>
          <w:sz w:val="20"/>
        </w:rPr>
      </w:pPr>
      <w:r>
        <w:rPr>
          <w:rFonts w:asciiTheme="minorHAnsi" w:hAnsiTheme="minorHAnsi" w:cs="Tahoma"/>
          <w:bCs/>
          <w:sz w:val="20"/>
        </w:rPr>
        <w:tab/>
      </w:r>
    </w:p>
    <w:p w14:paraId="2E2309DE" w14:textId="4530164E" w:rsidR="001E3416"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sidR="004048CF">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sidR="00D327CD">
        <w:rPr>
          <w:rFonts w:asciiTheme="minorHAnsi" w:hAnsiTheme="minorHAnsi" w:cstheme="minorHAnsi"/>
          <w:b/>
          <w:bCs/>
          <w:snapToGrid w:val="0"/>
          <w:sz w:val="20"/>
        </w:rPr>
        <w:t>Approved with Conditions</w:t>
      </w:r>
    </w:p>
    <w:p w14:paraId="5356A515" w14:textId="77777777" w:rsidR="0030063F" w:rsidRPr="00C85097" w:rsidRDefault="0030063F" w:rsidP="0030063F">
      <w:pPr>
        <w:pStyle w:val="ListParagraph"/>
        <w:numPr>
          <w:ilvl w:val="0"/>
          <w:numId w:val="2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PL/2021/04543</w:t>
      </w:r>
    </w:p>
    <w:p w14:paraId="3E07EA40" w14:textId="77777777" w:rsidR="0030063F" w:rsidRPr="00C85097" w:rsidRDefault="0030063F" w:rsidP="0030063F">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Pr>
          <w:rStyle w:val="Strong"/>
          <w:rFonts w:asciiTheme="minorHAnsi" w:hAnsiTheme="minorHAnsi" w:cstheme="minorHAnsi"/>
          <w:b w:val="0"/>
          <w:bCs w:val="0"/>
          <w:color w:val="222222"/>
          <w:sz w:val="20"/>
          <w:shd w:val="clear" w:color="auto" w:fill="FFFFFF"/>
        </w:rPr>
        <w:t>Side and rear extensions together with associated alterations to the existing dwelling</w:t>
      </w:r>
    </w:p>
    <w:p w14:paraId="50B26800" w14:textId="77777777" w:rsidR="0030063F" w:rsidRPr="00C85097" w:rsidRDefault="0030063F" w:rsidP="0030063F">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Knotts, The Common, Minety</w:t>
      </w:r>
    </w:p>
    <w:p w14:paraId="7CE8B0A9" w14:textId="05CE3D62" w:rsidR="000A4686" w:rsidRDefault="000A4686" w:rsidP="003F1CFF">
      <w:pPr>
        <w:ind w:left="1701" w:hanging="261"/>
        <w:rPr>
          <w:rFonts w:asciiTheme="minorHAnsi" w:hAnsiTheme="minorHAnsi" w:cs="Tahoma"/>
          <w:bCs/>
          <w:sz w:val="20"/>
        </w:rPr>
      </w:pPr>
    </w:p>
    <w:p w14:paraId="258E66DE" w14:textId="535669D2" w:rsidR="0035497D" w:rsidRPr="00891CD6" w:rsidRDefault="00E0484C" w:rsidP="00891CD6">
      <w:pPr>
        <w:rPr>
          <w:rFonts w:asciiTheme="minorHAnsi" w:hAnsiTheme="minorHAnsi" w:cs="Tahoma"/>
          <w:b/>
          <w:sz w:val="20"/>
        </w:rPr>
      </w:pPr>
      <w:r>
        <w:rPr>
          <w:rFonts w:asciiTheme="minorHAnsi" w:hAnsiTheme="minorHAnsi" w:cs="Tahoma"/>
          <w:b/>
          <w:sz w:val="20"/>
        </w:rPr>
        <w:lastRenderedPageBreak/>
        <w:t>Undetermined applications:</w:t>
      </w:r>
    </w:p>
    <w:bookmarkEnd w:id="5"/>
    <w:bookmarkEnd w:id="6"/>
    <w:p w14:paraId="5826CAE5" w14:textId="23808906" w:rsidR="00891CD6" w:rsidRPr="002434D9" w:rsidRDefault="00891CD6" w:rsidP="00D327CD">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sidR="00B11B9C">
        <w:rPr>
          <w:rFonts w:asciiTheme="minorHAnsi" w:hAnsiTheme="minorHAnsi" w:cs="Tahoma"/>
          <w:bCs/>
          <w:sz w:val="20"/>
        </w:rPr>
        <w:t xml:space="preserve"> </w:t>
      </w:r>
      <w:r w:rsidR="00B11B9C">
        <w:rPr>
          <w:rFonts w:asciiTheme="minorHAnsi" w:hAnsiTheme="minorHAnsi" w:cs="Tahoma"/>
          <w:bCs/>
          <w:i/>
          <w:iCs/>
          <w:sz w:val="20"/>
        </w:rPr>
        <w:t xml:space="preserve">(Target decision date </w:t>
      </w:r>
      <w:r w:rsidR="00D533ED">
        <w:rPr>
          <w:rFonts w:asciiTheme="minorHAnsi" w:hAnsiTheme="minorHAnsi" w:cs="Tahoma"/>
          <w:bCs/>
          <w:i/>
          <w:iCs/>
          <w:sz w:val="20"/>
        </w:rPr>
        <w:t>25 June</w:t>
      </w:r>
      <w:r w:rsidR="00B11B9C">
        <w:rPr>
          <w:rFonts w:asciiTheme="minorHAnsi" w:hAnsiTheme="minorHAnsi" w:cs="Tahoma"/>
          <w:bCs/>
          <w:i/>
          <w:iCs/>
          <w:sz w:val="20"/>
        </w:rPr>
        <w:t xml:space="preserve"> 2021)</w:t>
      </w:r>
    </w:p>
    <w:p w14:paraId="63428FCD" w14:textId="77777777" w:rsidR="00891CD6" w:rsidRPr="008072CF" w:rsidRDefault="00891CD6" w:rsidP="00891CD6">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0B9398C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8597E1C" w14:textId="77777777" w:rsidR="00891CD6" w:rsidRPr="008072CF" w:rsidRDefault="00891CD6" w:rsidP="00891CD6">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C47D442" w14:textId="77777777" w:rsidR="00891CD6" w:rsidRPr="002434D9" w:rsidRDefault="00891CD6" w:rsidP="00891CD6">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7BC210F2" w14:textId="77777777" w:rsidR="00891CD6" w:rsidRDefault="00891CD6" w:rsidP="00891CD6">
      <w:pPr>
        <w:ind w:left="720" w:firstLine="720"/>
        <w:rPr>
          <w:rFonts w:asciiTheme="minorHAnsi" w:hAnsiTheme="minorHAnsi" w:cstheme="minorHAnsi"/>
          <w:bCs/>
          <w:sz w:val="20"/>
        </w:rPr>
      </w:pPr>
    </w:p>
    <w:p w14:paraId="7F8C2501" w14:textId="4F333F72" w:rsidR="00D533ED" w:rsidRPr="00C85097" w:rsidRDefault="00D533ED" w:rsidP="0030063F">
      <w:pPr>
        <w:pStyle w:val="ListParagraph"/>
        <w:numPr>
          <w:ilvl w:val="0"/>
          <w:numId w:val="24"/>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PL/2021/03255 </w:t>
      </w:r>
      <w:r>
        <w:rPr>
          <w:rFonts w:asciiTheme="minorHAnsi" w:hAnsiTheme="minorHAnsi" w:cs="Tahoma"/>
          <w:bCs/>
          <w:i/>
          <w:iCs/>
          <w:sz w:val="20"/>
        </w:rPr>
        <w:t xml:space="preserve">(Target decision date </w:t>
      </w:r>
      <w:r w:rsidR="00E50FF6">
        <w:rPr>
          <w:rFonts w:asciiTheme="minorHAnsi" w:hAnsiTheme="minorHAnsi" w:cs="Tahoma"/>
          <w:bCs/>
          <w:i/>
          <w:iCs/>
          <w:sz w:val="20"/>
        </w:rPr>
        <w:t>6</w:t>
      </w:r>
      <w:r>
        <w:rPr>
          <w:rFonts w:asciiTheme="minorHAnsi" w:hAnsiTheme="minorHAnsi" w:cs="Tahoma"/>
          <w:bCs/>
          <w:i/>
          <w:iCs/>
          <w:sz w:val="20"/>
        </w:rPr>
        <w:t xml:space="preserve"> Ju</w:t>
      </w:r>
      <w:r w:rsidR="00E50FF6">
        <w:rPr>
          <w:rFonts w:asciiTheme="minorHAnsi" w:hAnsiTheme="minorHAnsi" w:cs="Tahoma"/>
          <w:bCs/>
          <w:i/>
          <w:iCs/>
          <w:sz w:val="20"/>
        </w:rPr>
        <w:t>ly</w:t>
      </w:r>
      <w:r>
        <w:rPr>
          <w:rFonts w:asciiTheme="minorHAnsi" w:hAnsiTheme="minorHAnsi" w:cs="Tahoma"/>
          <w:bCs/>
          <w:i/>
          <w:iCs/>
          <w:sz w:val="20"/>
        </w:rPr>
        <w:t xml:space="preserve"> 2021)</w:t>
      </w:r>
    </w:p>
    <w:p w14:paraId="3E749984" w14:textId="77777777" w:rsidR="00D533ED" w:rsidRPr="00C85097" w:rsidRDefault="00D533ED" w:rsidP="00D533ED">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sidRPr="00C85097">
        <w:rPr>
          <w:rStyle w:val="Strong"/>
          <w:rFonts w:asciiTheme="minorHAnsi" w:hAnsiTheme="minorHAnsi" w:cstheme="minorHAnsi"/>
          <w:b w:val="0"/>
          <w:bCs w:val="0"/>
          <w:color w:val="222222"/>
          <w:sz w:val="20"/>
          <w:shd w:val="clear" w:color="auto" w:fill="FFFFFF"/>
        </w:rPr>
        <w:t>Erection of bespoke timber clad garden studio outbuilding</w:t>
      </w:r>
    </w:p>
    <w:p w14:paraId="1A322410" w14:textId="77777777" w:rsidR="00D533ED" w:rsidRPr="00C85097" w:rsidRDefault="00D533ED" w:rsidP="00D533ED">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Barn, Chapel Lane, Minety</w:t>
      </w:r>
    </w:p>
    <w:bookmarkEnd w:id="7"/>
    <w:p w14:paraId="166F2F3D" w14:textId="06C1A417" w:rsidR="001E03FD" w:rsidRPr="00F603D3" w:rsidRDefault="001E03FD" w:rsidP="00F603D3">
      <w:pPr>
        <w:pStyle w:val="ListParagraph"/>
        <w:shd w:val="clear" w:color="auto" w:fill="FFFFFF"/>
        <w:ind w:left="1440"/>
        <w:rPr>
          <w:rFonts w:asciiTheme="minorHAnsi" w:hAnsiTheme="minorHAnsi" w:cs="Tahoma"/>
          <w:sz w:val="20"/>
        </w:rPr>
      </w:pPr>
    </w:p>
    <w:bookmarkEnd w:id="8"/>
    <w:p w14:paraId="19F770BC" w14:textId="08CF4D18" w:rsidR="006D26FB" w:rsidRPr="0037580B" w:rsidRDefault="0010598D" w:rsidP="0037580B">
      <w:pPr>
        <w:pStyle w:val="ListParagraph"/>
        <w:numPr>
          <w:ilvl w:val="0"/>
          <w:numId w:val="23"/>
        </w:numPr>
        <w:tabs>
          <w:tab w:val="left" w:pos="1530"/>
        </w:tabs>
        <w:rPr>
          <w:rFonts w:asciiTheme="minorHAnsi" w:hAnsiTheme="minorHAnsi" w:cs="Tahoma"/>
          <w:b/>
          <w:sz w:val="20"/>
        </w:rPr>
      </w:pPr>
      <w:r w:rsidRPr="00A17E16">
        <w:rPr>
          <w:rFonts w:asciiTheme="minorHAnsi" w:hAnsiTheme="minorHAnsi" w:cs="Tahoma"/>
          <w:b/>
          <w:sz w:val="20"/>
        </w:rPr>
        <w:t>Correspondence and administration</w:t>
      </w:r>
      <w:r w:rsidR="003B52BB" w:rsidRPr="00A17E16">
        <w:rPr>
          <w:rFonts w:asciiTheme="minorHAnsi" w:hAnsiTheme="minorHAnsi" w:cs="Tahoma"/>
          <w:sz w:val="20"/>
        </w:rPr>
        <w:t xml:space="preserve"> </w:t>
      </w:r>
      <w:bookmarkStart w:id="9" w:name="_Hlk34220363"/>
    </w:p>
    <w:p w14:paraId="7A1972A2" w14:textId="6F992159" w:rsidR="005600E0" w:rsidRPr="00BA5A60" w:rsidRDefault="00F903EB" w:rsidP="00BA5A60">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9"/>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A17E16">
      <w:pPr>
        <w:pStyle w:val="ListParagraph"/>
        <w:numPr>
          <w:ilvl w:val="0"/>
          <w:numId w:val="23"/>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67BA7932" w14:textId="43B2F669" w:rsidR="00F32D1F" w:rsidRDefault="00C37B6C" w:rsidP="00D533ED">
      <w:pPr>
        <w:pStyle w:val="ListParagraph"/>
        <w:numPr>
          <w:ilvl w:val="0"/>
          <w:numId w:val="3"/>
        </w:numPr>
        <w:rPr>
          <w:rFonts w:asciiTheme="minorHAnsi" w:hAnsiTheme="minorHAnsi" w:cs="Tahoma"/>
          <w:sz w:val="20"/>
        </w:rPr>
      </w:pPr>
      <w:r>
        <w:rPr>
          <w:rFonts w:asciiTheme="minorHAnsi" w:hAnsiTheme="minorHAnsi" w:cs="Tahoma"/>
          <w:sz w:val="20"/>
        </w:rPr>
        <w:tab/>
      </w:r>
      <w:bookmarkStart w:id="10" w:name="_Hlk34220400"/>
      <w:bookmarkStart w:id="11" w:name="_Hlk73949594"/>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30063F">
        <w:rPr>
          <w:rFonts w:asciiTheme="minorHAnsi" w:hAnsiTheme="minorHAnsi" w:cs="Tahoma"/>
          <w:sz w:val="20"/>
        </w:rPr>
        <w:t>June</w:t>
      </w:r>
      <w:r w:rsidR="00885396">
        <w:rPr>
          <w:rFonts w:asciiTheme="minorHAnsi" w:hAnsiTheme="minorHAnsi" w:cs="Tahoma"/>
          <w:sz w:val="20"/>
        </w:rPr>
        <w:t xml:space="preserve"> 21</w:t>
      </w:r>
      <w:r w:rsidR="002070B5">
        <w:rPr>
          <w:rFonts w:asciiTheme="minorHAnsi" w:hAnsiTheme="minorHAnsi" w:cs="Tahoma"/>
          <w:sz w:val="20"/>
        </w:rPr>
        <w:t xml:space="preserve"> </w:t>
      </w:r>
      <w:r w:rsidR="00683359">
        <w:rPr>
          <w:rFonts w:asciiTheme="minorHAnsi" w:hAnsiTheme="minorHAnsi" w:cs="Tahoma"/>
          <w:sz w:val="20"/>
        </w:rPr>
        <w:t xml:space="preserve">and back pay </w:t>
      </w:r>
      <w:r w:rsidR="0079086D" w:rsidRPr="002070B5">
        <w:rPr>
          <w:rFonts w:asciiTheme="minorHAnsi" w:hAnsiTheme="minorHAnsi" w:cs="Tahoma"/>
          <w:sz w:val="20"/>
        </w:rPr>
        <w:t xml:space="preserve">–  </w:t>
      </w:r>
      <w:r w:rsidR="00BA3514">
        <w:rPr>
          <w:rFonts w:asciiTheme="minorHAnsi" w:hAnsiTheme="minorHAnsi" w:cs="Tahoma"/>
          <w:sz w:val="20"/>
        </w:rPr>
        <w:t>gross</w:t>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5D07A4">
        <w:rPr>
          <w:rFonts w:asciiTheme="minorHAnsi" w:hAnsiTheme="minorHAnsi" w:cs="Tahoma"/>
          <w:sz w:val="20"/>
        </w:rPr>
        <w:t>234.17</w:t>
      </w:r>
    </w:p>
    <w:p w14:paraId="4882D951" w14:textId="160EF92E" w:rsidR="00683359" w:rsidRPr="00D533ED" w:rsidRDefault="00683359" w:rsidP="00D533ED">
      <w:pPr>
        <w:pStyle w:val="ListParagraph"/>
        <w:numPr>
          <w:ilvl w:val="0"/>
          <w:numId w:val="3"/>
        </w:numPr>
        <w:rPr>
          <w:rFonts w:asciiTheme="minorHAnsi" w:hAnsiTheme="minorHAnsi" w:cs="Tahoma"/>
          <w:sz w:val="20"/>
        </w:rPr>
      </w:pPr>
      <w:r>
        <w:rPr>
          <w:rFonts w:asciiTheme="minorHAnsi" w:hAnsiTheme="minorHAnsi" w:cs="Tahoma"/>
          <w:sz w:val="20"/>
        </w:rPr>
        <w:t xml:space="preserve">        Postage</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£9.78</w:t>
      </w:r>
    </w:p>
    <w:p w14:paraId="47888E93" w14:textId="67E54F12" w:rsidR="00D821AB" w:rsidRPr="0091739A" w:rsidRDefault="00581E1C" w:rsidP="0091739A">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30063F">
        <w:rPr>
          <w:rFonts w:asciiTheme="minorHAnsi" w:hAnsiTheme="minorHAnsi" w:cs="Tahoma"/>
          <w:sz w:val="20"/>
        </w:rPr>
        <w:t xml:space="preserve">5 </w:t>
      </w:r>
      <w:r w:rsidR="00D533ED">
        <w:rPr>
          <w:rFonts w:asciiTheme="minorHAnsi" w:hAnsiTheme="minorHAnsi" w:cs="Tahoma"/>
          <w:sz w:val="20"/>
        </w:rPr>
        <w:t xml:space="preserve"> </w:t>
      </w:r>
      <w:r w:rsidR="00400FE9">
        <w:rPr>
          <w:rFonts w:asciiTheme="minorHAnsi" w:hAnsiTheme="minorHAnsi" w:cs="Tahoma"/>
          <w:sz w:val="20"/>
        </w:rPr>
        <w:t>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bookmarkEnd w:id="10"/>
      <w:r w:rsidR="0030063F">
        <w:rPr>
          <w:rFonts w:asciiTheme="minorHAnsi" w:hAnsiTheme="minorHAnsi" w:cs="Tahoma"/>
          <w:sz w:val="20"/>
        </w:rPr>
        <w:t>60</w:t>
      </w:r>
      <w:r w:rsidR="00D533ED">
        <w:rPr>
          <w:rFonts w:asciiTheme="minorHAnsi" w:hAnsiTheme="minorHAnsi" w:cs="Tahoma"/>
          <w:sz w:val="20"/>
        </w:rPr>
        <w:t>.00</w:t>
      </w:r>
      <w:r w:rsidR="00403C58" w:rsidRPr="00400FE9">
        <w:rPr>
          <w:rFonts w:asciiTheme="minorHAnsi" w:hAnsiTheme="minorHAnsi" w:cs="Tahoma"/>
          <w:sz w:val="20"/>
        </w:rPr>
        <w:t xml:space="preserve"> </w:t>
      </w:r>
    </w:p>
    <w:p w14:paraId="6B626F86" w14:textId="09460295"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w:t>
      </w:r>
      <w:r w:rsidR="0030063F">
        <w:rPr>
          <w:rFonts w:asciiTheme="minorHAnsi" w:hAnsiTheme="minorHAnsi" w:cs="Tahoma"/>
          <w:sz w:val="20"/>
        </w:rPr>
        <w:t>June</w:t>
      </w:r>
      <w:r>
        <w:rPr>
          <w:rFonts w:asciiTheme="minorHAnsi" w:hAnsiTheme="minorHAnsi" w:cs="Tahoma"/>
          <w:sz w:val="20"/>
        </w:rPr>
        <w:t xml:space="preserve"> 21)               </w:t>
      </w:r>
      <w:r>
        <w:rPr>
          <w:rFonts w:asciiTheme="minorHAnsi" w:hAnsiTheme="minorHAnsi" w:cs="Tahoma"/>
          <w:sz w:val="20"/>
        </w:rPr>
        <w:tab/>
      </w:r>
      <w:r>
        <w:rPr>
          <w:rFonts w:asciiTheme="minorHAnsi" w:hAnsiTheme="minorHAnsi" w:cs="Tahoma"/>
          <w:sz w:val="20"/>
        </w:rPr>
        <w:tab/>
        <w:t xml:space="preserve">   £190.00</w:t>
      </w:r>
    </w:p>
    <w:p w14:paraId="4FD2D06B" w14:textId="058234B2" w:rsidR="001E5C30" w:rsidRDefault="001E5C3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Minety Village Hall (</w:t>
      </w:r>
      <w:r w:rsidR="0030063F">
        <w:rPr>
          <w:rFonts w:asciiTheme="minorHAnsi" w:hAnsiTheme="minorHAnsi" w:cs="Tahoma"/>
          <w:sz w:val="20"/>
        </w:rPr>
        <w:t>June</w:t>
      </w:r>
      <w:r>
        <w:rPr>
          <w:rFonts w:asciiTheme="minorHAnsi" w:hAnsiTheme="minorHAnsi" w:cs="Tahoma"/>
          <w:sz w:val="20"/>
        </w:rPr>
        <w:t xml:space="preserve"> 21)</w:t>
      </w:r>
      <w:r w:rsidR="0030063F">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683359">
        <w:rPr>
          <w:rFonts w:asciiTheme="minorHAnsi" w:hAnsiTheme="minorHAnsi" w:cs="Tahoma"/>
          <w:sz w:val="20"/>
        </w:rPr>
        <w:t>18</w:t>
      </w:r>
      <w:r>
        <w:rPr>
          <w:rFonts w:asciiTheme="minorHAnsi" w:hAnsiTheme="minorHAnsi" w:cs="Tahoma"/>
          <w:sz w:val="20"/>
        </w:rPr>
        <w:t>.00</w:t>
      </w:r>
      <w:bookmarkEnd w:id="11"/>
    </w:p>
    <w:p w14:paraId="7D6435BC" w14:textId="02DC2682" w:rsidR="00C37B6C" w:rsidRPr="005127E8" w:rsidRDefault="00C37B6C" w:rsidP="005127E8">
      <w:pPr>
        <w:rPr>
          <w:rFonts w:asciiTheme="minorHAnsi" w:hAnsiTheme="minorHAnsi" w:cs="Tahoma"/>
          <w:sz w:val="20"/>
        </w:rPr>
      </w:pPr>
    </w:p>
    <w:p w14:paraId="7C8E8546" w14:textId="77777777" w:rsidR="00D533ED" w:rsidRPr="0091739A" w:rsidRDefault="00D533ED" w:rsidP="00D533ED">
      <w:pPr>
        <w:pStyle w:val="ListParagraph"/>
        <w:ind w:left="1069"/>
        <w:rPr>
          <w:rFonts w:asciiTheme="minorHAnsi" w:hAnsiTheme="minorHAnsi" w:cs="Tahoma"/>
          <w:sz w:val="20"/>
        </w:rPr>
      </w:pPr>
    </w:p>
    <w:p w14:paraId="62932381" w14:textId="0A5DF592" w:rsidR="00B81A3F" w:rsidRPr="008F0461" w:rsidRDefault="008F0461" w:rsidP="00A17E16">
      <w:pPr>
        <w:pStyle w:val="ListParagraph"/>
        <w:numPr>
          <w:ilvl w:val="0"/>
          <w:numId w:val="23"/>
        </w:numPr>
        <w:rPr>
          <w:rFonts w:ascii="Tahoma" w:hAnsi="Tahoma" w:cs="Tahoma"/>
          <w:sz w:val="20"/>
        </w:rPr>
      </w:pPr>
      <w:r w:rsidRPr="00BA5A60">
        <w:rPr>
          <w:rFonts w:asciiTheme="minorHAnsi" w:hAnsiTheme="minorHAnsi" w:cs="Tahoma"/>
          <w:b/>
          <w:sz w:val="20"/>
        </w:rPr>
        <w:t xml:space="preserve"> </w:t>
      </w:r>
      <w:r w:rsidR="00055FEA" w:rsidRPr="00BA5A60">
        <w:rPr>
          <w:rFonts w:asciiTheme="minorHAnsi" w:hAnsiTheme="minorHAnsi" w:cs="Tahoma"/>
          <w:b/>
          <w:sz w:val="20"/>
        </w:rPr>
        <w:t>Date of next meeting</w:t>
      </w:r>
      <w:r w:rsidR="0096757A" w:rsidRPr="00BA5A60">
        <w:rPr>
          <w:rFonts w:asciiTheme="minorHAnsi" w:hAnsiTheme="minorHAnsi" w:cs="Tahoma"/>
          <w:b/>
          <w:sz w:val="20"/>
        </w:rPr>
        <w:t xml:space="preserve"> </w:t>
      </w:r>
      <w:r w:rsidR="00A65840" w:rsidRPr="00BA5A60">
        <w:rPr>
          <w:rFonts w:asciiTheme="minorHAnsi" w:hAnsiTheme="minorHAnsi" w:cs="Tahoma"/>
          <w:b/>
          <w:sz w:val="20"/>
        </w:rPr>
        <w:t xml:space="preserve"> - </w:t>
      </w:r>
      <w:r w:rsidR="006A2ED4" w:rsidRPr="00BA5A60">
        <w:rPr>
          <w:rFonts w:asciiTheme="minorHAnsi" w:hAnsiTheme="minorHAnsi" w:cs="Tahoma"/>
          <w:sz w:val="20"/>
        </w:rPr>
        <w:t xml:space="preserve">Monthly meeting </w:t>
      </w:r>
      <w:r w:rsidR="00C467FD" w:rsidRPr="00BA5A60">
        <w:rPr>
          <w:rFonts w:asciiTheme="minorHAnsi" w:hAnsiTheme="minorHAnsi" w:cs="Tahoma"/>
          <w:sz w:val="20"/>
        </w:rPr>
        <w:t>Tuesda</w:t>
      </w:r>
      <w:r w:rsidR="00126E5F" w:rsidRPr="00BA5A60">
        <w:rPr>
          <w:rFonts w:asciiTheme="minorHAnsi" w:hAnsiTheme="minorHAnsi" w:cs="Tahoma"/>
          <w:sz w:val="20"/>
        </w:rPr>
        <w:t>y</w:t>
      </w:r>
      <w:r w:rsidR="0091739A" w:rsidRPr="00BA5A60">
        <w:rPr>
          <w:rFonts w:asciiTheme="minorHAnsi" w:hAnsiTheme="minorHAnsi" w:cs="Tahoma"/>
          <w:sz w:val="20"/>
        </w:rPr>
        <w:t xml:space="preserve"> </w:t>
      </w:r>
      <w:r w:rsidR="00E47756">
        <w:rPr>
          <w:rFonts w:asciiTheme="minorHAnsi" w:hAnsiTheme="minorHAnsi" w:cs="Tahoma"/>
          <w:sz w:val="20"/>
        </w:rPr>
        <w:t>1</w:t>
      </w:r>
      <w:r w:rsidR="0030063F">
        <w:rPr>
          <w:rFonts w:asciiTheme="minorHAnsi" w:hAnsiTheme="minorHAnsi" w:cs="Tahoma"/>
          <w:sz w:val="20"/>
        </w:rPr>
        <w:t>0</w:t>
      </w:r>
      <w:r w:rsidR="00E47756">
        <w:rPr>
          <w:rFonts w:asciiTheme="minorHAnsi" w:hAnsiTheme="minorHAnsi" w:cs="Tahoma"/>
          <w:sz w:val="20"/>
        </w:rPr>
        <w:t xml:space="preserve"> </w:t>
      </w:r>
      <w:r w:rsidR="0030063F">
        <w:rPr>
          <w:rFonts w:asciiTheme="minorHAnsi" w:hAnsiTheme="minorHAnsi" w:cs="Tahoma"/>
          <w:sz w:val="20"/>
        </w:rPr>
        <w:t>August</w:t>
      </w:r>
      <w:r w:rsidR="00A44604" w:rsidRPr="00BA5A60">
        <w:rPr>
          <w:rFonts w:asciiTheme="minorHAnsi" w:hAnsiTheme="minorHAnsi" w:cs="Tahoma"/>
          <w:sz w:val="20"/>
        </w:rPr>
        <w:t xml:space="preserve"> </w:t>
      </w:r>
      <w:r w:rsidR="0031593B" w:rsidRPr="00BA5A60">
        <w:rPr>
          <w:rFonts w:asciiTheme="minorHAnsi" w:hAnsiTheme="minorHAnsi" w:cs="Tahoma"/>
          <w:sz w:val="20"/>
        </w:rPr>
        <w:t>20</w:t>
      </w:r>
      <w:r w:rsidR="00DC75EC" w:rsidRPr="00BA5A60">
        <w:rPr>
          <w:rFonts w:asciiTheme="minorHAnsi" w:hAnsiTheme="minorHAnsi" w:cs="Tahoma"/>
          <w:sz w:val="20"/>
        </w:rPr>
        <w:t>2</w:t>
      </w:r>
      <w:r w:rsidR="003675A0" w:rsidRPr="00BA5A60">
        <w:rPr>
          <w:rFonts w:asciiTheme="minorHAnsi" w:hAnsiTheme="minorHAnsi" w:cs="Tahoma"/>
          <w:sz w:val="20"/>
        </w:rPr>
        <w:t>1</w:t>
      </w:r>
      <w:r w:rsidR="0030063F">
        <w:rPr>
          <w:rFonts w:asciiTheme="minorHAnsi" w:hAnsiTheme="minorHAnsi" w:cs="Tahoma"/>
          <w:sz w:val="20"/>
        </w:rPr>
        <w:t>(to be confirmed)</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F67D" w14:textId="77777777" w:rsidR="004048CF" w:rsidRDefault="004048CF" w:rsidP="00E82691">
      <w:r>
        <w:separator/>
      </w:r>
    </w:p>
  </w:endnote>
  <w:endnote w:type="continuationSeparator" w:id="0">
    <w:p w14:paraId="1788F876" w14:textId="77777777" w:rsidR="004048CF" w:rsidRDefault="004048C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1BB3" w14:textId="6C8FB71B"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Pr>
        <w:rFonts w:ascii="Tahoma" w:hAnsi="Tahoma" w:cs="Tahoma"/>
        <w:sz w:val="22"/>
        <w:szCs w:val="22"/>
      </w:rPr>
      <w:t xml:space="preserve">Parish Council – </w:t>
    </w:r>
    <w:r w:rsidR="00B04DA2">
      <w:rPr>
        <w:rFonts w:ascii="Tahoma" w:hAnsi="Tahoma" w:cs="Tahoma"/>
        <w:sz w:val="22"/>
        <w:szCs w:val="22"/>
      </w:rPr>
      <w:t>Ju</w:t>
    </w:r>
    <w:r w:rsidR="0030063F">
      <w:rPr>
        <w:rFonts w:ascii="Tahoma" w:hAnsi="Tahoma" w:cs="Tahoma"/>
        <w:sz w:val="22"/>
        <w:szCs w:val="22"/>
      </w:rPr>
      <w:t>ly</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BF92" w14:textId="77777777" w:rsidR="004048CF" w:rsidRDefault="004048CF" w:rsidP="00E82691">
      <w:r>
        <w:separator/>
      </w:r>
    </w:p>
  </w:footnote>
  <w:footnote w:type="continuationSeparator" w:id="0">
    <w:p w14:paraId="1702D551" w14:textId="77777777" w:rsidR="004048CF" w:rsidRDefault="004048C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0"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2"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B690FB5"/>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590F56"/>
    <w:multiLevelType w:val="hybridMultilevel"/>
    <w:tmpl w:val="A4CCB904"/>
    <w:lvl w:ilvl="0" w:tplc="810E64A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C70962"/>
    <w:multiLevelType w:val="hybridMultilevel"/>
    <w:tmpl w:val="D0109A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
  </w:num>
  <w:num w:numId="3">
    <w:abstractNumId w:val="7"/>
  </w:num>
  <w:num w:numId="4">
    <w:abstractNumId w:val="14"/>
  </w:num>
  <w:num w:numId="5">
    <w:abstractNumId w:val="8"/>
  </w:num>
  <w:num w:numId="6">
    <w:abstractNumId w:val="17"/>
  </w:num>
  <w:num w:numId="7">
    <w:abstractNumId w:val="9"/>
  </w:num>
  <w:num w:numId="8">
    <w:abstractNumId w:val="23"/>
  </w:num>
  <w:num w:numId="9">
    <w:abstractNumId w:val="2"/>
  </w:num>
  <w:num w:numId="10">
    <w:abstractNumId w:val="19"/>
  </w:num>
  <w:num w:numId="11">
    <w:abstractNumId w:val="4"/>
  </w:num>
  <w:num w:numId="12">
    <w:abstractNumId w:val="22"/>
  </w:num>
  <w:num w:numId="13">
    <w:abstractNumId w:val="12"/>
  </w:num>
  <w:num w:numId="14">
    <w:abstractNumId w:val="6"/>
  </w:num>
  <w:num w:numId="15">
    <w:abstractNumId w:val="15"/>
  </w:num>
  <w:num w:numId="16">
    <w:abstractNumId w:val="10"/>
  </w:num>
  <w:num w:numId="17">
    <w:abstractNumId w:val="20"/>
  </w:num>
  <w:num w:numId="18">
    <w:abstractNumId w:val="16"/>
  </w:num>
  <w:num w:numId="19">
    <w:abstractNumId w:val="13"/>
  </w:num>
  <w:num w:numId="20">
    <w:abstractNumId w:val="0"/>
  </w:num>
  <w:num w:numId="21">
    <w:abstractNumId w:val="5"/>
  </w:num>
  <w:num w:numId="22">
    <w:abstractNumId w:val="3"/>
  </w:num>
  <w:num w:numId="23">
    <w:abstractNumId w:val="21"/>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36C"/>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5F5"/>
    <w:rsid w:val="00193E0B"/>
    <w:rsid w:val="00194C56"/>
    <w:rsid w:val="00195283"/>
    <w:rsid w:val="001A0386"/>
    <w:rsid w:val="001A0D67"/>
    <w:rsid w:val="001A1BCC"/>
    <w:rsid w:val="001A4091"/>
    <w:rsid w:val="001A48BA"/>
    <w:rsid w:val="001A6109"/>
    <w:rsid w:val="001A62A5"/>
    <w:rsid w:val="001A6B17"/>
    <w:rsid w:val="001B0B1C"/>
    <w:rsid w:val="001B19A4"/>
    <w:rsid w:val="001B1E0B"/>
    <w:rsid w:val="001B2070"/>
    <w:rsid w:val="001B2CD6"/>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5C30"/>
    <w:rsid w:val="001E6B23"/>
    <w:rsid w:val="001F0DDE"/>
    <w:rsid w:val="001F15EB"/>
    <w:rsid w:val="001F203A"/>
    <w:rsid w:val="001F3403"/>
    <w:rsid w:val="001F392E"/>
    <w:rsid w:val="001F5F6F"/>
    <w:rsid w:val="001F64AD"/>
    <w:rsid w:val="001F7956"/>
    <w:rsid w:val="002009BE"/>
    <w:rsid w:val="00200A99"/>
    <w:rsid w:val="0020168A"/>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E6E23"/>
    <w:rsid w:val="002F072F"/>
    <w:rsid w:val="002F07A8"/>
    <w:rsid w:val="002F135F"/>
    <w:rsid w:val="002F21C2"/>
    <w:rsid w:val="002F257B"/>
    <w:rsid w:val="002F2AC1"/>
    <w:rsid w:val="002F2D9A"/>
    <w:rsid w:val="002F53A3"/>
    <w:rsid w:val="002F6FFA"/>
    <w:rsid w:val="002F74AA"/>
    <w:rsid w:val="002F794B"/>
    <w:rsid w:val="003004B8"/>
    <w:rsid w:val="0030063F"/>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5FF9"/>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580B"/>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A7DDB"/>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00C5"/>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4913"/>
    <w:rsid w:val="00505A5C"/>
    <w:rsid w:val="00505EFC"/>
    <w:rsid w:val="005061A2"/>
    <w:rsid w:val="005070E5"/>
    <w:rsid w:val="00507248"/>
    <w:rsid w:val="005120AC"/>
    <w:rsid w:val="005127E8"/>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07A4"/>
    <w:rsid w:val="005D370A"/>
    <w:rsid w:val="005D3744"/>
    <w:rsid w:val="005D3AA3"/>
    <w:rsid w:val="005D6546"/>
    <w:rsid w:val="005E1BDF"/>
    <w:rsid w:val="005E217E"/>
    <w:rsid w:val="005E2421"/>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3359"/>
    <w:rsid w:val="00684EB9"/>
    <w:rsid w:val="00684FE0"/>
    <w:rsid w:val="006878DD"/>
    <w:rsid w:val="00693497"/>
    <w:rsid w:val="006937A6"/>
    <w:rsid w:val="006962EF"/>
    <w:rsid w:val="00697760"/>
    <w:rsid w:val="006A0ACB"/>
    <w:rsid w:val="006A2ED4"/>
    <w:rsid w:val="006A38A1"/>
    <w:rsid w:val="006A4E6C"/>
    <w:rsid w:val="006A566F"/>
    <w:rsid w:val="006A5921"/>
    <w:rsid w:val="006A6C5C"/>
    <w:rsid w:val="006B4434"/>
    <w:rsid w:val="006B4839"/>
    <w:rsid w:val="006B52BF"/>
    <w:rsid w:val="006B6050"/>
    <w:rsid w:val="006B640E"/>
    <w:rsid w:val="006C1528"/>
    <w:rsid w:val="006C1994"/>
    <w:rsid w:val="006C3C77"/>
    <w:rsid w:val="006C4619"/>
    <w:rsid w:val="006C591C"/>
    <w:rsid w:val="006C7ABA"/>
    <w:rsid w:val="006D00CF"/>
    <w:rsid w:val="006D07F5"/>
    <w:rsid w:val="006D1EF9"/>
    <w:rsid w:val="006D245B"/>
    <w:rsid w:val="006D26FB"/>
    <w:rsid w:val="006D4A3A"/>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3117"/>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C7E6F"/>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1AA"/>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1739A"/>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371D"/>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E16"/>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17AF"/>
    <w:rsid w:val="00AF2576"/>
    <w:rsid w:val="00AF5A3A"/>
    <w:rsid w:val="00AF6C08"/>
    <w:rsid w:val="00AF6EAC"/>
    <w:rsid w:val="00AF75D5"/>
    <w:rsid w:val="00AF7EE0"/>
    <w:rsid w:val="00AF7F07"/>
    <w:rsid w:val="00B00A23"/>
    <w:rsid w:val="00B01FE8"/>
    <w:rsid w:val="00B020D2"/>
    <w:rsid w:val="00B02E8C"/>
    <w:rsid w:val="00B03FD3"/>
    <w:rsid w:val="00B04DA2"/>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A60"/>
    <w:rsid w:val="00BA5D1B"/>
    <w:rsid w:val="00BA5F39"/>
    <w:rsid w:val="00BA74D4"/>
    <w:rsid w:val="00BB2A35"/>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937"/>
    <w:rsid w:val="00C16B9D"/>
    <w:rsid w:val="00C177C7"/>
    <w:rsid w:val="00C21A25"/>
    <w:rsid w:val="00C26D77"/>
    <w:rsid w:val="00C27807"/>
    <w:rsid w:val="00C27B30"/>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3167"/>
    <w:rsid w:val="00C833B9"/>
    <w:rsid w:val="00C8447E"/>
    <w:rsid w:val="00C84DA8"/>
    <w:rsid w:val="00C85097"/>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27CD"/>
    <w:rsid w:val="00D34F4B"/>
    <w:rsid w:val="00D35BF4"/>
    <w:rsid w:val="00D360BF"/>
    <w:rsid w:val="00D36D47"/>
    <w:rsid w:val="00D37FB9"/>
    <w:rsid w:val="00D413D3"/>
    <w:rsid w:val="00D41F04"/>
    <w:rsid w:val="00D41F24"/>
    <w:rsid w:val="00D442B6"/>
    <w:rsid w:val="00D44CC4"/>
    <w:rsid w:val="00D533ED"/>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7465"/>
    <w:rsid w:val="00E10590"/>
    <w:rsid w:val="00E118BF"/>
    <w:rsid w:val="00E11A1C"/>
    <w:rsid w:val="00E11E1D"/>
    <w:rsid w:val="00E14A92"/>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47756"/>
    <w:rsid w:val="00E504F7"/>
    <w:rsid w:val="00E50FF6"/>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3747"/>
    <w:rsid w:val="00EE71FB"/>
    <w:rsid w:val="00EF0054"/>
    <w:rsid w:val="00EF033E"/>
    <w:rsid w:val="00EF37FC"/>
    <w:rsid w:val="00EF5436"/>
    <w:rsid w:val="00EF6F67"/>
    <w:rsid w:val="00F014EC"/>
    <w:rsid w:val="00F02028"/>
    <w:rsid w:val="00F026C4"/>
    <w:rsid w:val="00F0281B"/>
    <w:rsid w:val="00F037B7"/>
    <w:rsid w:val="00F03BA9"/>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6EF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 w:type="character" w:styleId="Strong">
    <w:name w:val="Strong"/>
    <w:basedOn w:val="DefaultParagraphFont"/>
    <w:uiPriority w:val="22"/>
    <w:qFormat/>
    <w:rsid w:val="00C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203717450">
      <w:bodyDiv w:val="1"/>
      <w:marLeft w:val="0"/>
      <w:marRight w:val="0"/>
      <w:marTop w:val="0"/>
      <w:marBottom w:val="0"/>
      <w:divBdr>
        <w:top w:val="none" w:sz="0" w:space="0" w:color="auto"/>
        <w:left w:val="none" w:sz="0" w:space="0" w:color="auto"/>
        <w:bottom w:val="none" w:sz="0" w:space="0" w:color="auto"/>
        <w:right w:val="none" w:sz="0" w:space="0" w:color="auto"/>
      </w:divBdr>
    </w:div>
    <w:div w:id="263995962">
      <w:bodyDiv w:val="1"/>
      <w:marLeft w:val="0"/>
      <w:marRight w:val="0"/>
      <w:marTop w:val="0"/>
      <w:marBottom w:val="0"/>
      <w:divBdr>
        <w:top w:val="none" w:sz="0" w:space="0" w:color="auto"/>
        <w:left w:val="none" w:sz="0" w:space="0" w:color="auto"/>
        <w:bottom w:val="none" w:sz="0" w:space="0" w:color="auto"/>
        <w:right w:val="none" w:sz="0" w:space="0" w:color="auto"/>
      </w:divBdr>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88664481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140608514">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68921721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740</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15</cp:revision>
  <cp:lastPrinted>2021-07-06T12:37:00Z</cp:lastPrinted>
  <dcterms:created xsi:type="dcterms:W3CDTF">2021-06-14T08:38:00Z</dcterms:created>
  <dcterms:modified xsi:type="dcterms:W3CDTF">2021-07-08T15:35:00Z</dcterms:modified>
</cp:coreProperties>
</file>