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6FE74" w14:textId="77777777" w:rsidR="00400D81" w:rsidRPr="000009B7" w:rsidRDefault="00400D81" w:rsidP="00C1392D">
      <w:pPr>
        <w:ind w:right="-762"/>
        <w:jc w:val="center"/>
        <w:rPr>
          <w:rFonts w:ascii="Tahoma" w:hAnsi="Tahoma" w:cs="Tahoma"/>
          <w:sz w:val="36"/>
        </w:rPr>
      </w:pPr>
      <w:r>
        <w:rPr>
          <w:rFonts w:ascii="Tahoma" w:hAnsi="Tahoma" w:cs="Tahoma"/>
          <w:sz w:val="36"/>
        </w:rPr>
        <w:t xml:space="preserve"> </w:t>
      </w:r>
      <w:r w:rsidRPr="000009B7">
        <w:rPr>
          <w:rFonts w:ascii="Tahoma" w:hAnsi="Tahoma" w:cs="Tahoma"/>
          <w:sz w:val="36"/>
        </w:rPr>
        <w:t>MINETY PARISH COUNCIL</w:t>
      </w:r>
    </w:p>
    <w:p w14:paraId="4BCC63EF" w14:textId="77777777" w:rsidR="00400D81" w:rsidRPr="003C1DB3" w:rsidRDefault="00400D81">
      <w:pPr>
        <w:jc w:val="center"/>
        <w:rPr>
          <w:rFonts w:ascii="Tahoma" w:hAnsi="Tahoma" w:cs="Tahoma"/>
          <w:sz w:val="22"/>
          <w:szCs w:val="22"/>
        </w:rPr>
      </w:pPr>
    </w:p>
    <w:p w14:paraId="7B229FB6" w14:textId="587B08B0" w:rsidR="00400D81" w:rsidRPr="003C1DB3" w:rsidRDefault="00400D81" w:rsidP="005C4C3B">
      <w:pPr>
        <w:pStyle w:val="Heading4"/>
      </w:pPr>
      <w:r w:rsidRPr="003C1DB3">
        <w:t>Minute</w:t>
      </w:r>
      <w:r w:rsidR="003B10EE">
        <w:t>s</w:t>
      </w:r>
      <w:r w:rsidR="008B28E7">
        <w:t xml:space="preserve"> of Parish Council </w:t>
      </w:r>
      <w:r w:rsidR="00D52D78">
        <w:t xml:space="preserve">Virtual </w:t>
      </w:r>
      <w:r w:rsidR="008B28E7">
        <w:t>Meeting on</w:t>
      </w:r>
      <w:r w:rsidR="009319F5">
        <w:t xml:space="preserve"> </w:t>
      </w:r>
      <w:r w:rsidR="00042E27">
        <w:t>1</w:t>
      </w:r>
      <w:r w:rsidR="00840A66">
        <w:t>0</w:t>
      </w:r>
      <w:r w:rsidR="00AA153C">
        <w:t xml:space="preserve"> </w:t>
      </w:r>
      <w:r w:rsidR="00840A66">
        <w:t>Novem</w:t>
      </w:r>
      <w:r w:rsidR="00C15C9B">
        <w:t>ber</w:t>
      </w:r>
      <w:r w:rsidR="00AA153C">
        <w:t xml:space="preserve"> </w:t>
      </w:r>
      <w:r w:rsidR="005F6BAA">
        <w:t>20</w:t>
      </w:r>
      <w:r w:rsidR="00DB2340">
        <w:t>20</w:t>
      </w:r>
    </w:p>
    <w:p w14:paraId="520F3C31" w14:textId="77777777" w:rsidR="00400D81" w:rsidRPr="007E4480" w:rsidRDefault="00400D81" w:rsidP="003C1DB3">
      <w:pPr>
        <w:rPr>
          <w:rFonts w:ascii="Calibri" w:hAnsi="Calibri" w:cs="Tahoma"/>
          <w:sz w:val="20"/>
        </w:rPr>
      </w:pPr>
    </w:p>
    <w:p w14:paraId="39D276AF" w14:textId="77777777" w:rsidR="00840A66" w:rsidRDefault="00400D81" w:rsidP="00840A66">
      <w:pPr>
        <w:ind w:left="1440" w:hanging="1440"/>
        <w:rPr>
          <w:rFonts w:asciiTheme="minorHAnsi" w:hAnsiTheme="minorHAnsi" w:cstheme="minorHAnsi"/>
          <w:bCs/>
          <w:sz w:val="20"/>
        </w:rPr>
      </w:pPr>
      <w:r w:rsidRPr="00DB2340">
        <w:rPr>
          <w:rFonts w:asciiTheme="minorHAnsi" w:hAnsiTheme="minorHAnsi" w:cstheme="minorHAnsi"/>
          <w:b/>
          <w:sz w:val="20"/>
        </w:rPr>
        <w:t>Councillors:</w:t>
      </w:r>
      <w:r w:rsidRPr="00DB2340">
        <w:rPr>
          <w:rFonts w:asciiTheme="minorHAnsi" w:hAnsiTheme="minorHAnsi" w:cstheme="minorHAnsi"/>
          <w:b/>
          <w:sz w:val="20"/>
        </w:rPr>
        <w:tab/>
      </w:r>
      <w:r w:rsidR="00C15C9B">
        <w:rPr>
          <w:rFonts w:asciiTheme="minorHAnsi" w:hAnsiTheme="minorHAnsi" w:cstheme="minorHAnsi"/>
          <w:bCs/>
          <w:sz w:val="20"/>
        </w:rPr>
        <w:t xml:space="preserve"> </w:t>
      </w:r>
      <w:r w:rsidR="00042E27">
        <w:rPr>
          <w:rFonts w:asciiTheme="minorHAnsi" w:hAnsiTheme="minorHAnsi" w:cstheme="minorHAnsi"/>
          <w:bCs/>
          <w:sz w:val="20"/>
        </w:rPr>
        <w:t>Mr R Hilliar</w:t>
      </w:r>
      <w:r w:rsidR="00C15C9B" w:rsidRPr="00DB2340">
        <w:rPr>
          <w:rFonts w:asciiTheme="minorHAnsi" w:hAnsiTheme="minorHAnsi" w:cstheme="minorHAnsi"/>
          <w:bCs/>
          <w:sz w:val="20"/>
        </w:rPr>
        <w:t>(Chairman);</w:t>
      </w:r>
      <w:r w:rsidR="00BF2C1A">
        <w:rPr>
          <w:rFonts w:asciiTheme="minorHAnsi" w:hAnsiTheme="minorHAnsi" w:cstheme="minorHAnsi"/>
          <w:bCs/>
          <w:sz w:val="20"/>
        </w:rPr>
        <w:t xml:space="preserve"> </w:t>
      </w:r>
      <w:r w:rsidR="00C15C9B">
        <w:rPr>
          <w:rFonts w:asciiTheme="minorHAnsi" w:hAnsiTheme="minorHAnsi" w:cstheme="minorHAnsi"/>
          <w:bCs/>
          <w:sz w:val="20"/>
        </w:rPr>
        <w:t xml:space="preserve">Mrs S Crompton; </w:t>
      </w:r>
      <w:r w:rsidR="00DA2DC7" w:rsidRPr="00DB2340">
        <w:rPr>
          <w:rFonts w:asciiTheme="minorHAnsi" w:hAnsiTheme="minorHAnsi" w:cstheme="minorHAnsi"/>
          <w:sz w:val="20"/>
        </w:rPr>
        <w:t>Mrs A Dupree;</w:t>
      </w:r>
      <w:r w:rsidR="00246375" w:rsidRPr="00DB2340">
        <w:rPr>
          <w:rFonts w:asciiTheme="minorHAnsi" w:hAnsiTheme="minorHAnsi" w:cstheme="minorHAnsi"/>
          <w:sz w:val="20"/>
        </w:rPr>
        <w:t xml:space="preserve"> </w:t>
      </w:r>
      <w:r w:rsidR="00DA2DC7" w:rsidRPr="00DB2340">
        <w:rPr>
          <w:rFonts w:asciiTheme="minorHAnsi" w:hAnsiTheme="minorHAnsi" w:cstheme="minorHAnsi"/>
          <w:sz w:val="20"/>
        </w:rPr>
        <w:t>Mr R Gardner;</w:t>
      </w:r>
      <w:r w:rsidR="00DA2DC7" w:rsidRPr="00DB2340">
        <w:rPr>
          <w:rFonts w:asciiTheme="minorHAnsi" w:hAnsiTheme="minorHAnsi" w:cstheme="minorHAnsi"/>
          <w:bCs/>
          <w:sz w:val="20"/>
        </w:rPr>
        <w:t xml:space="preserve"> </w:t>
      </w:r>
      <w:r w:rsidR="00042E27">
        <w:rPr>
          <w:rFonts w:asciiTheme="minorHAnsi" w:hAnsiTheme="minorHAnsi" w:cstheme="minorHAnsi"/>
          <w:bCs/>
          <w:sz w:val="20"/>
        </w:rPr>
        <w:t xml:space="preserve">Mr E Morrison; </w:t>
      </w:r>
    </w:p>
    <w:p w14:paraId="6492B0C3" w14:textId="7B38D47F" w:rsidR="00400D81" w:rsidRPr="00DB2340" w:rsidRDefault="00840A66" w:rsidP="00840A66">
      <w:pPr>
        <w:ind w:left="1440"/>
        <w:rPr>
          <w:rFonts w:asciiTheme="minorHAnsi" w:hAnsiTheme="minorHAnsi" w:cstheme="minorHAnsi"/>
          <w:sz w:val="20"/>
        </w:rPr>
      </w:pPr>
      <w:r>
        <w:rPr>
          <w:rFonts w:asciiTheme="minorHAnsi" w:hAnsiTheme="minorHAnsi" w:cstheme="minorHAnsi"/>
          <w:b/>
          <w:sz w:val="20"/>
        </w:rPr>
        <w:t xml:space="preserve"> </w:t>
      </w:r>
      <w:r w:rsidR="00957E14" w:rsidRPr="00DB2340">
        <w:rPr>
          <w:rFonts w:asciiTheme="minorHAnsi" w:hAnsiTheme="minorHAnsi" w:cstheme="minorHAnsi"/>
          <w:sz w:val="20"/>
        </w:rPr>
        <w:t>Mr J</w:t>
      </w:r>
      <w:r w:rsidR="00C15C9B">
        <w:rPr>
          <w:rFonts w:asciiTheme="minorHAnsi" w:hAnsiTheme="minorHAnsi" w:cstheme="minorHAnsi"/>
          <w:sz w:val="20"/>
        </w:rPr>
        <w:t>ohn</w:t>
      </w:r>
      <w:r w:rsidR="00957E14" w:rsidRPr="00DB2340">
        <w:rPr>
          <w:rFonts w:asciiTheme="minorHAnsi" w:hAnsiTheme="minorHAnsi" w:cstheme="minorHAnsi"/>
          <w:sz w:val="20"/>
        </w:rPr>
        <w:t xml:space="preserve"> Shep</w:t>
      </w:r>
      <w:r w:rsidR="006252C4">
        <w:rPr>
          <w:rFonts w:asciiTheme="minorHAnsi" w:hAnsiTheme="minorHAnsi" w:cstheme="minorHAnsi"/>
          <w:sz w:val="20"/>
        </w:rPr>
        <w:t>h</w:t>
      </w:r>
      <w:r w:rsidR="00957E14" w:rsidRPr="00DB2340">
        <w:rPr>
          <w:rFonts w:asciiTheme="minorHAnsi" w:hAnsiTheme="minorHAnsi" w:cstheme="minorHAnsi"/>
          <w:sz w:val="20"/>
        </w:rPr>
        <w:t>ard</w:t>
      </w:r>
      <w:r w:rsidR="00042E27">
        <w:rPr>
          <w:rFonts w:asciiTheme="minorHAnsi" w:hAnsiTheme="minorHAnsi" w:cstheme="minorHAnsi"/>
          <w:sz w:val="20"/>
        </w:rPr>
        <w:t>.</w:t>
      </w:r>
    </w:p>
    <w:p w14:paraId="6A9415B5" w14:textId="77777777" w:rsidR="00400D81" w:rsidRPr="00DB2340" w:rsidRDefault="00400D81" w:rsidP="006348AF">
      <w:pPr>
        <w:ind w:left="1440"/>
        <w:rPr>
          <w:rFonts w:asciiTheme="minorHAnsi" w:hAnsiTheme="minorHAnsi" w:cstheme="minorHAnsi"/>
          <w:sz w:val="20"/>
        </w:rPr>
      </w:pPr>
    </w:p>
    <w:p w14:paraId="4E11BE09" w14:textId="1D3C9AC1" w:rsidR="00CE575A" w:rsidRPr="00DB2340" w:rsidRDefault="00400D81" w:rsidP="004E1661">
      <w:pPr>
        <w:rPr>
          <w:rFonts w:asciiTheme="minorHAnsi" w:hAnsiTheme="minorHAnsi" w:cstheme="minorHAnsi"/>
          <w:sz w:val="20"/>
        </w:rPr>
      </w:pPr>
      <w:r w:rsidRPr="00DB2340">
        <w:rPr>
          <w:rFonts w:asciiTheme="minorHAnsi" w:hAnsiTheme="minorHAnsi" w:cstheme="minorHAnsi"/>
          <w:b/>
          <w:sz w:val="20"/>
        </w:rPr>
        <w:t xml:space="preserve">In attendance:  </w:t>
      </w:r>
      <w:r w:rsidR="002B2F23" w:rsidRPr="00DB2340">
        <w:rPr>
          <w:rFonts w:asciiTheme="minorHAnsi" w:hAnsiTheme="minorHAnsi" w:cstheme="minorHAnsi"/>
          <w:sz w:val="20"/>
        </w:rPr>
        <w:t>Ms V Hourihane (Clerk</w:t>
      </w:r>
      <w:r w:rsidR="007F3038" w:rsidRPr="00DB2340">
        <w:rPr>
          <w:rFonts w:asciiTheme="minorHAnsi" w:hAnsiTheme="minorHAnsi" w:cstheme="minorHAnsi"/>
          <w:sz w:val="20"/>
        </w:rPr>
        <w:t>)</w:t>
      </w:r>
      <w:r w:rsidR="00E113C2" w:rsidRPr="00DB2340">
        <w:rPr>
          <w:rFonts w:asciiTheme="minorHAnsi" w:hAnsiTheme="minorHAnsi" w:cstheme="minorHAnsi"/>
          <w:sz w:val="20"/>
        </w:rPr>
        <w:t>; Wiltshire Cllr Berry</w:t>
      </w:r>
      <w:r w:rsidR="00840A66">
        <w:rPr>
          <w:rFonts w:asciiTheme="minorHAnsi" w:hAnsiTheme="minorHAnsi" w:cstheme="minorHAnsi"/>
          <w:sz w:val="20"/>
        </w:rPr>
        <w:t xml:space="preserve"> and </w:t>
      </w:r>
      <w:r w:rsidR="00FC5F3B">
        <w:rPr>
          <w:rFonts w:asciiTheme="minorHAnsi" w:hAnsiTheme="minorHAnsi" w:cstheme="minorHAnsi"/>
          <w:sz w:val="20"/>
        </w:rPr>
        <w:t>a</w:t>
      </w:r>
      <w:r w:rsidR="00840A66">
        <w:rPr>
          <w:rFonts w:asciiTheme="minorHAnsi" w:hAnsiTheme="minorHAnsi" w:cstheme="minorHAnsi"/>
          <w:sz w:val="20"/>
        </w:rPr>
        <w:t xml:space="preserve"> member of the public, name noted.</w:t>
      </w:r>
    </w:p>
    <w:p w14:paraId="1300954A" w14:textId="77777777" w:rsidR="007F3038" w:rsidRPr="00DB2340" w:rsidRDefault="007F3038" w:rsidP="004E1661">
      <w:pPr>
        <w:rPr>
          <w:rFonts w:asciiTheme="minorHAnsi" w:hAnsiTheme="minorHAnsi" w:cstheme="minorHAnsi"/>
          <w:sz w:val="20"/>
        </w:rPr>
      </w:pPr>
    </w:p>
    <w:p w14:paraId="19B42DB9" w14:textId="7D4AA0AB" w:rsidR="00400D81" w:rsidRDefault="00400D81" w:rsidP="004E1661">
      <w:pPr>
        <w:rPr>
          <w:rFonts w:asciiTheme="minorHAnsi" w:hAnsiTheme="minorHAnsi" w:cstheme="minorHAnsi"/>
          <w:sz w:val="20"/>
        </w:rPr>
      </w:pPr>
      <w:r w:rsidRPr="00DB2340">
        <w:rPr>
          <w:rFonts w:asciiTheme="minorHAnsi" w:hAnsiTheme="minorHAnsi" w:cstheme="minorHAnsi"/>
          <w:sz w:val="20"/>
        </w:rPr>
        <w:t>The meeting commenced at 07:</w:t>
      </w:r>
      <w:r w:rsidR="00900A73" w:rsidRPr="00DB2340">
        <w:rPr>
          <w:rFonts w:asciiTheme="minorHAnsi" w:hAnsiTheme="minorHAnsi" w:cstheme="minorHAnsi"/>
          <w:sz w:val="20"/>
        </w:rPr>
        <w:t>3</w:t>
      </w:r>
      <w:r w:rsidRPr="00DB2340">
        <w:rPr>
          <w:rFonts w:asciiTheme="minorHAnsi" w:hAnsiTheme="minorHAnsi" w:cstheme="minorHAnsi"/>
          <w:sz w:val="20"/>
        </w:rPr>
        <w:t>0 pm</w:t>
      </w:r>
    </w:p>
    <w:p w14:paraId="3302B2D6" w14:textId="0993992E" w:rsidR="00840A66" w:rsidRDefault="00840A66" w:rsidP="004E1661">
      <w:pPr>
        <w:rPr>
          <w:rFonts w:asciiTheme="minorHAnsi" w:hAnsiTheme="minorHAnsi" w:cstheme="minorHAnsi"/>
          <w:sz w:val="20"/>
        </w:rPr>
      </w:pPr>
    </w:p>
    <w:p w14:paraId="7E684097" w14:textId="1AF3C6B7" w:rsidR="00840A66" w:rsidRPr="00DB2340" w:rsidRDefault="00840A66" w:rsidP="004E1661">
      <w:pPr>
        <w:rPr>
          <w:rFonts w:asciiTheme="minorHAnsi" w:hAnsiTheme="minorHAnsi" w:cstheme="minorHAnsi"/>
          <w:sz w:val="20"/>
        </w:rPr>
      </w:pPr>
      <w:r>
        <w:rPr>
          <w:rFonts w:asciiTheme="minorHAnsi" w:hAnsiTheme="minorHAnsi" w:cstheme="minorHAnsi"/>
          <w:sz w:val="20"/>
        </w:rPr>
        <w:t>Prior to the meeting</w:t>
      </w:r>
      <w:r w:rsidR="00FC5F3B">
        <w:rPr>
          <w:rFonts w:asciiTheme="minorHAnsi" w:hAnsiTheme="minorHAnsi" w:cstheme="minorHAnsi"/>
          <w:sz w:val="20"/>
        </w:rPr>
        <w:t xml:space="preserve"> Mr Richardson addressed the Parish Council regarding planning application, 20/0</w:t>
      </w:r>
      <w:r w:rsidR="00B7648E">
        <w:rPr>
          <w:rFonts w:asciiTheme="minorHAnsi" w:hAnsiTheme="minorHAnsi" w:cstheme="minorHAnsi"/>
          <w:sz w:val="20"/>
        </w:rPr>
        <w:t>8854</w:t>
      </w:r>
      <w:r w:rsidR="00FC5F3B">
        <w:rPr>
          <w:rFonts w:asciiTheme="minorHAnsi" w:hAnsiTheme="minorHAnsi" w:cstheme="minorHAnsi"/>
          <w:sz w:val="20"/>
        </w:rPr>
        <w:t xml:space="preserve">/FUL.  He and his family had moved in over two years ago and when they purchased the property, they knew it would be a project.  The current property has three bedrooms and with a growing family, now is the time to enhance site.  Mr Richardson had taken advice from </w:t>
      </w:r>
      <w:r w:rsidR="00B7648E">
        <w:rPr>
          <w:rFonts w:asciiTheme="minorHAnsi" w:hAnsiTheme="minorHAnsi" w:cstheme="minorHAnsi"/>
          <w:sz w:val="20"/>
        </w:rPr>
        <w:t>architects;</w:t>
      </w:r>
      <w:r w:rsidR="00FC5F3B">
        <w:rPr>
          <w:rFonts w:asciiTheme="minorHAnsi" w:hAnsiTheme="minorHAnsi" w:cstheme="minorHAnsi"/>
          <w:sz w:val="20"/>
        </w:rPr>
        <w:t xml:space="preserve"> however he had not gone to Wiltshire Council for pre-application advice. Mr Richardson was thanked for his presentation and he left the meeting.</w:t>
      </w:r>
    </w:p>
    <w:p w14:paraId="400B3C18" w14:textId="77777777" w:rsidR="00641660" w:rsidRPr="00DB2340" w:rsidRDefault="00641660" w:rsidP="00C119F4">
      <w:pPr>
        <w:rPr>
          <w:rFonts w:asciiTheme="minorHAnsi" w:hAnsiTheme="minorHAnsi" w:cstheme="minorHAnsi"/>
          <w:bCs/>
          <w:sz w:val="20"/>
        </w:rPr>
      </w:pPr>
    </w:p>
    <w:p w14:paraId="0D87BA5D" w14:textId="06F925CE"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sz w:val="20"/>
        </w:rPr>
        <w:t>Apologies for absence</w:t>
      </w:r>
    </w:p>
    <w:p w14:paraId="6B1AC8ED" w14:textId="40B1660C" w:rsidR="00275781" w:rsidRPr="00DB2340" w:rsidRDefault="00854E5A" w:rsidP="00275781">
      <w:pPr>
        <w:ind w:left="720"/>
        <w:rPr>
          <w:rFonts w:asciiTheme="minorHAnsi" w:hAnsiTheme="minorHAnsi" w:cstheme="minorHAnsi"/>
          <w:bCs/>
          <w:sz w:val="20"/>
        </w:rPr>
      </w:pPr>
      <w:r>
        <w:rPr>
          <w:rFonts w:asciiTheme="minorHAnsi" w:hAnsiTheme="minorHAnsi" w:cstheme="minorHAnsi"/>
          <w:bCs/>
          <w:sz w:val="20"/>
        </w:rPr>
        <w:t>A</w:t>
      </w:r>
      <w:r w:rsidR="00BF2C1A">
        <w:rPr>
          <w:rFonts w:asciiTheme="minorHAnsi" w:hAnsiTheme="minorHAnsi" w:cstheme="minorHAnsi"/>
          <w:bCs/>
          <w:sz w:val="20"/>
        </w:rPr>
        <w:t>pologies for absence</w:t>
      </w:r>
      <w:r w:rsidR="00A23FF1">
        <w:rPr>
          <w:rFonts w:asciiTheme="minorHAnsi" w:hAnsiTheme="minorHAnsi" w:cstheme="minorHAnsi"/>
          <w:bCs/>
          <w:sz w:val="20"/>
        </w:rPr>
        <w:t>,</w:t>
      </w:r>
      <w:r>
        <w:rPr>
          <w:rFonts w:asciiTheme="minorHAnsi" w:hAnsiTheme="minorHAnsi" w:cstheme="minorHAnsi"/>
          <w:bCs/>
          <w:sz w:val="20"/>
        </w:rPr>
        <w:t xml:space="preserve"> accepted by the Council</w:t>
      </w:r>
      <w:r w:rsidR="00A23FF1">
        <w:rPr>
          <w:rFonts w:asciiTheme="minorHAnsi" w:hAnsiTheme="minorHAnsi" w:cstheme="minorHAnsi"/>
          <w:bCs/>
          <w:sz w:val="20"/>
        </w:rPr>
        <w:t>,</w:t>
      </w:r>
      <w:r>
        <w:rPr>
          <w:rFonts w:asciiTheme="minorHAnsi" w:hAnsiTheme="minorHAnsi" w:cstheme="minorHAnsi"/>
          <w:bCs/>
          <w:sz w:val="20"/>
        </w:rPr>
        <w:t xml:space="preserve"> were received from Cllr </w:t>
      </w:r>
      <w:r w:rsidR="006252C4">
        <w:rPr>
          <w:rFonts w:asciiTheme="minorHAnsi" w:hAnsiTheme="minorHAnsi" w:cstheme="minorHAnsi"/>
          <w:bCs/>
          <w:sz w:val="20"/>
        </w:rPr>
        <w:t>Read</w:t>
      </w:r>
      <w:r w:rsidR="00C16281">
        <w:rPr>
          <w:rFonts w:asciiTheme="minorHAnsi" w:hAnsiTheme="minorHAnsi" w:cstheme="minorHAnsi"/>
          <w:bCs/>
          <w:sz w:val="20"/>
        </w:rPr>
        <w:t>, and Cllr Gardner for a delayed attendance</w:t>
      </w:r>
    </w:p>
    <w:p w14:paraId="6A954E7D" w14:textId="77777777" w:rsidR="0062577A" w:rsidRPr="00DB2340" w:rsidRDefault="0062577A" w:rsidP="00EF512E">
      <w:pPr>
        <w:ind w:left="720"/>
        <w:rPr>
          <w:rFonts w:asciiTheme="minorHAnsi" w:hAnsiTheme="minorHAnsi" w:cstheme="minorHAnsi"/>
          <w:bCs/>
          <w:sz w:val="20"/>
        </w:rPr>
      </w:pPr>
    </w:p>
    <w:p w14:paraId="052ED69B" w14:textId="77777777"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bCs/>
          <w:sz w:val="20"/>
        </w:rPr>
        <w:t>Parish Newsletter</w:t>
      </w:r>
    </w:p>
    <w:p w14:paraId="59552314" w14:textId="2C2246E5" w:rsidR="00EF512E" w:rsidRPr="00DB2340" w:rsidRDefault="0062577A" w:rsidP="00EF512E">
      <w:pPr>
        <w:pStyle w:val="ListParagraph"/>
        <w:rPr>
          <w:rFonts w:asciiTheme="minorHAnsi" w:hAnsiTheme="minorHAnsi" w:cstheme="minorHAnsi"/>
          <w:sz w:val="20"/>
        </w:rPr>
      </w:pPr>
      <w:r w:rsidRPr="00DB2340">
        <w:rPr>
          <w:rFonts w:asciiTheme="minorHAnsi" w:hAnsiTheme="minorHAnsi" w:cstheme="minorHAnsi"/>
          <w:sz w:val="20"/>
        </w:rPr>
        <w:t xml:space="preserve">It was noted </w:t>
      </w:r>
      <w:r w:rsidR="00EF512E" w:rsidRPr="00DB2340">
        <w:rPr>
          <w:rFonts w:asciiTheme="minorHAnsi" w:hAnsiTheme="minorHAnsi" w:cstheme="minorHAnsi"/>
          <w:sz w:val="20"/>
        </w:rPr>
        <w:t xml:space="preserve">Cllr </w:t>
      </w:r>
      <w:r w:rsidR="00042E27">
        <w:rPr>
          <w:rFonts w:asciiTheme="minorHAnsi" w:hAnsiTheme="minorHAnsi" w:cstheme="minorHAnsi"/>
          <w:sz w:val="20"/>
        </w:rPr>
        <w:t>Read</w:t>
      </w:r>
      <w:r w:rsidRPr="00DB2340">
        <w:rPr>
          <w:rFonts w:asciiTheme="minorHAnsi" w:hAnsiTheme="minorHAnsi" w:cstheme="minorHAnsi"/>
          <w:sz w:val="20"/>
        </w:rPr>
        <w:t xml:space="preserve"> </w:t>
      </w:r>
      <w:r w:rsidR="00B7648E">
        <w:rPr>
          <w:rFonts w:asciiTheme="minorHAnsi" w:hAnsiTheme="minorHAnsi" w:cstheme="minorHAnsi"/>
          <w:sz w:val="20"/>
        </w:rPr>
        <w:t>had been</w:t>
      </w:r>
      <w:r w:rsidR="006252C4">
        <w:rPr>
          <w:rFonts w:asciiTheme="minorHAnsi" w:hAnsiTheme="minorHAnsi" w:cstheme="minorHAnsi"/>
          <w:sz w:val="20"/>
        </w:rPr>
        <w:t xml:space="preserve"> due to take</w:t>
      </w:r>
      <w:r w:rsidRPr="00DB2340">
        <w:rPr>
          <w:rFonts w:asciiTheme="minorHAnsi" w:hAnsiTheme="minorHAnsi" w:cstheme="minorHAnsi"/>
          <w:sz w:val="20"/>
        </w:rPr>
        <w:t xml:space="preserve"> the notes for the </w:t>
      </w:r>
      <w:r w:rsidR="00840A66">
        <w:rPr>
          <w:rFonts w:asciiTheme="minorHAnsi" w:hAnsiTheme="minorHAnsi" w:cstheme="minorHAnsi"/>
          <w:sz w:val="20"/>
        </w:rPr>
        <w:t>December/ January</w:t>
      </w:r>
      <w:r w:rsidRPr="00DB2340">
        <w:rPr>
          <w:rFonts w:asciiTheme="minorHAnsi" w:hAnsiTheme="minorHAnsi" w:cstheme="minorHAnsi"/>
          <w:sz w:val="20"/>
        </w:rPr>
        <w:t xml:space="preserve"> newsletter</w:t>
      </w:r>
      <w:r w:rsidR="00C16281">
        <w:rPr>
          <w:rFonts w:asciiTheme="minorHAnsi" w:hAnsiTheme="minorHAnsi" w:cstheme="minorHAnsi"/>
          <w:sz w:val="20"/>
        </w:rPr>
        <w:t>, due to his absence Cllr Hilliar agreed to take the notes.</w:t>
      </w:r>
    </w:p>
    <w:p w14:paraId="51832BA9" w14:textId="302EE569" w:rsidR="00275781" w:rsidRPr="00DB2340" w:rsidRDefault="00275781" w:rsidP="00EF512E">
      <w:pPr>
        <w:pStyle w:val="ListParagraph"/>
        <w:rPr>
          <w:rFonts w:asciiTheme="minorHAnsi" w:hAnsiTheme="minorHAnsi" w:cstheme="minorHAnsi"/>
          <w:sz w:val="20"/>
        </w:rPr>
      </w:pPr>
    </w:p>
    <w:p w14:paraId="1223C005" w14:textId="3A4CE4EF" w:rsidR="00275781" w:rsidRPr="00DB2340" w:rsidRDefault="00275781" w:rsidP="00275781">
      <w:pPr>
        <w:pStyle w:val="ListParagraph"/>
        <w:numPr>
          <w:ilvl w:val="0"/>
          <w:numId w:val="4"/>
        </w:numPr>
        <w:rPr>
          <w:rFonts w:asciiTheme="minorHAnsi" w:hAnsiTheme="minorHAnsi" w:cstheme="minorHAnsi"/>
          <w:b/>
          <w:bCs/>
          <w:sz w:val="20"/>
        </w:rPr>
      </w:pPr>
      <w:r w:rsidRPr="00DB2340">
        <w:rPr>
          <w:rFonts w:asciiTheme="minorHAnsi" w:hAnsiTheme="minorHAnsi" w:cstheme="minorHAnsi"/>
          <w:b/>
          <w:bCs/>
          <w:sz w:val="20"/>
        </w:rPr>
        <w:t>Parish Council Vacancy</w:t>
      </w:r>
    </w:p>
    <w:p w14:paraId="32F774C6" w14:textId="32153077" w:rsidR="00275781" w:rsidRPr="00DB2340" w:rsidRDefault="00C15C9B" w:rsidP="00275781">
      <w:pPr>
        <w:pStyle w:val="ListParagraph"/>
        <w:rPr>
          <w:rFonts w:asciiTheme="minorHAnsi" w:hAnsiTheme="minorHAnsi" w:cstheme="minorHAnsi"/>
          <w:b/>
          <w:bCs/>
          <w:sz w:val="20"/>
        </w:rPr>
      </w:pPr>
      <w:r>
        <w:rPr>
          <w:rFonts w:asciiTheme="minorHAnsi" w:hAnsiTheme="minorHAnsi" w:cstheme="minorHAnsi"/>
          <w:sz w:val="20"/>
        </w:rPr>
        <w:t xml:space="preserve">There </w:t>
      </w:r>
      <w:r w:rsidR="00840A66">
        <w:rPr>
          <w:rFonts w:asciiTheme="minorHAnsi" w:hAnsiTheme="minorHAnsi" w:cstheme="minorHAnsi"/>
          <w:sz w:val="20"/>
        </w:rPr>
        <w:t>are</w:t>
      </w:r>
      <w:r>
        <w:rPr>
          <w:rFonts w:asciiTheme="minorHAnsi" w:hAnsiTheme="minorHAnsi" w:cstheme="minorHAnsi"/>
          <w:sz w:val="20"/>
        </w:rPr>
        <w:t xml:space="preserve"> still vacanc</w:t>
      </w:r>
      <w:r w:rsidR="00840A66">
        <w:rPr>
          <w:rFonts w:asciiTheme="minorHAnsi" w:hAnsiTheme="minorHAnsi" w:cstheme="minorHAnsi"/>
          <w:sz w:val="20"/>
        </w:rPr>
        <w:t>ies</w:t>
      </w:r>
      <w:r>
        <w:rPr>
          <w:rFonts w:asciiTheme="minorHAnsi" w:hAnsiTheme="minorHAnsi" w:cstheme="minorHAnsi"/>
          <w:sz w:val="20"/>
        </w:rPr>
        <w:t xml:space="preserve"> on the Council.</w:t>
      </w:r>
      <w:r w:rsidR="00275781" w:rsidRPr="00DB2340">
        <w:rPr>
          <w:rFonts w:asciiTheme="minorHAnsi" w:hAnsiTheme="minorHAnsi" w:cstheme="minorHAnsi"/>
          <w:sz w:val="20"/>
        </w:rPr>
        <w:t xml:space="preserve"> </w:t>
      </w:r>
    </w:p>
    <w:p w14:paraId="70EBAF01" w14:textId="77777777" w:rsidR="00E113C2" w:rsidRPr="00DB2340" w:rsidRDefault="00E113C2" w:rsidP="00E113C2">
      <w:pPr>
        <w:pStyle w:val="ListParagraph"/>
        <w:rPr>
          <w:rFonts w:asciiTheme="minorHAnsi" w:hAnsiTheme="minorHAnsi" w:cstheme="minorHAnsi"/>
          <w:b/>
          <w:sz w:val="20"/>
        </w:rPr>
      </w:pPr>
    </w:p>
    <w:p w14:paraId="1CA5AA22" w14:textId="77777777"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Dispensations / Declarations of Interest</w:t>
      </w:r>
    </w:p>
    <w:p w14:paraId="1A7C9C11" w14:textId="112865B2" w:rsidR="00E113C2" w:rsidRPr="00DB2340" w:rsidRDefault="00AA153C" w:rsidP="00E113C2">
      <w:pPr>
        <w:pStyle w:val="ListParagraph"/>
        <w:rPr>
          <w:rFonts w:asciiTheme="minorHAnsi" w:hAnsiTheme="minorHAnsi" w:cstheme="minorHAnsi"/>
          <w:bCs/>
          <w:sz w:val="20"/>
        </w:rPr>
      </w:pPr>
      <w:r w:rsidRPr="00DB2340">
        <w:rPr>
          <w:rFonts w:asciiTheme="minorHAnsi" w:hAnsiTheme="minorHAnsi" w:cstheme="minorHAnsi"/>
          <w:bCs/>
          <w:sz w:val="20"/>
        </w:rPr>
        <w:t>There were</w:t>
      </w:r>
      <w:r w:rsidR="002D74FF">
        <w:rPr>
          <w:rFonts w:asciiTheme="minorHAnsi" w:hAnsiTheme="minorHAnsi" w:cstheme="minorHAnsi"/>
          <w:bCs/>
          <w:sz w:val="20"/>
        </w:rPr>
        <w:t xml:space="preserve"> declarations of interest</w:t>
      </w:r>
      <w:r w:rsidR="0002568F">
        <w:rPr>
          <w:rFonts w:asciiTheme="minorHAnsi" w:hAnsiTheme="minorHAnsi" w:cstheme="minorHAnsi"/>
          <w:bCs/>
          <w:sz w:val="20"/>
        </w:rPr>
        <w:t xml:space="preserve"> from Cllr Gardner, applicant to planning application: </w:t>
      </w:r>
      <w:r w:rsidR="0002568F" w:rsidRPr="0035497D">
        <w:rPr>
          <w:rFonts w:asciiTheme="minorHAnsi" w:hAnsiTheme="minorHAnsi" w:cs="Tahoma"/>
          <w:bCs/>
          <w:sz w:val="20"/>
        </w:rPr>
        <w:t>20/08398/LBC</w:t>
      </w:r>
      <w:r w:rsidR="0002568F">
        <w:rPr>
          <w:rFonts w:asciiTheme="minorHAnsi" w:hAnsiTheme="minorHAnsi" w:cs="Tahoma"/>
          <w:bCs/>
          <w:sz w:val="20"/>
        </w:rPr>
        <w:t xml:space="preserve">; </w:t>
      </w:r>
      <w:r w:rsidR="00C16281">
        <w:rPr>
          <w:rFonts w:asciiTheme="minorHAnsi" w:hAnsiTheme="minorHAnsi" w:cs="Tahoma"/>
          <w:bCs/>
          <w:sz w:val="20"/>
        </w:rPr>
        <w:t xml:space="preserve">Cllr Dupree as a neighbour of the same application, </w:t>
      </w:r>
      <w:r w:rsidR="0002568F">
        <w:rPr>
          <w:rFonts w:asciiTheme="minorHAnsi" w:hAnsiTheme="minorHAnsi" w:cs="Tahoma"/>
          <w:bCs/>
          <w:sz w:val="20"/>
        </w:rPr>
        <w:t xml:space="preserve">and Cllr Crompton, neighbour to planning application: </w:t>
      </w:r>
      <w:r w:rsidR="0002568F" w:rsidRPr="0035497D">
        <w:rPr>
          <w:rFonts w:asciiTheme="minorHAnsi" w:hAnsiTheme="minorHAnsi" w:cs="Tahoma"/>
          <w:bCs/>
          <w:sz w:val="20"/>
        </w:rPr>
        <w:t>20/0</w:t>
      </w:r>
      <w:r w:rsidR="0002568F">
        <w:rPr>
          <w:rFonts w:asciiTheme="minorHAnsi" w:hAnsiTheme="minorHAnsi" w:cs="Tahoma"/>
          <w:bCs/>
          <w:sz w:val="20"/>
        </w:rPr>
        <w:t>8854/FUL</w:t>
      </w:r>
      <w:r w:rsidR="0062577A" w:rsidRPr="00DB2340">
        <w:rPr>
          <w:rFonts w:asciiTheme="minorHAnsi" w:hAnsiTheme="minorHAnsi" w:cstheme="minorHAnsi"/>
          <w:bCs/>
          <w:sz w:val="20"/>
        </w:rPr>
        <w:t>.</w:t>
      </w:r>
      <w:r w:rsidR="00E86E04">
        <w:rPr>
          <w:rFonts w:asciiTheme="minorHAnsi" w:hAnsiTheme="minorHAnsi" w:cstheme="minorHAnsi"/>
          <w:bCs/>
          <w:sz w:val="20"/>
        </w:rPr>
        <w:t xml:space="preserve"> The declarations of interest were noted, however, due to </w:t>
      </w:r>
      <w:r w:rsidR="00275899">
        <w:rPr>
          <w:rFonts w:asciiTheme="minorHAnsi" w:hAnsiTheme="minorHAnsi" w:cstheme="minorHAnsi"/>
          <w:bCs/>
          <w:sz w:val="20"/>
        </w:rPr>
        <w:t>a shortage of councillors, Cllrs Crompton and Dupree would not be asked to leave the meeting.</w:t>
      </w:r>
    </w:p>
    <w:p w14:paraId="4AE3ED4F" w14:textId="77777777" w:rsidR="00EF512E" w:rsidRPr="00DB2340" w:rsidRDefault="00EF512E" w:rsidP="00E113C2">
      <w:pPr>
        <w:pStyle w:val="ListParagraph"/>
        <w:rPr>
          <w:rFonts w:asciiTheme="minorHAnsi" w:hAnsiTheme="minorHAnsi" w:cstheme="minorHAnsi"/>
          <w:bCs/>
          <w:sz w:val="20"/>
        </w:rPr>
      </w:pPr>
    </w:p>
    <w:p w14:paraId="397BF71E" w14:textId="345165ED"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 xml:space="preserve">Minutes from the previous meetings held on </w:t>
      </w:r>
      <w:r w:rsidR="00840A66">
        <w:rPr>
          <w:rFonts w:asciiTheme="minorHAnsi" w:hAnsiTheme="minorHAnsi" w:cstheme="minorHAnsi"/>
          <w:b/>
          <w:sz w:val="20"/>
        </w:rPr>
        <w:t>13</w:t>
      </w:r>
      <w:r w:rsidR="007F5F67">
        <w:rPr>
          <w:rFonts w:asciiTheme="minorHAnsi" w:hAnsiTheme="minorHAnsi" w:cstheme="minorHAnsi"/>
          <w:b/>
          <w:sz w:val="20"/>
        </w:rPr>
        <w:t xml:space="preserve"> </w:t>
      </w:r>
      <w:r w:rsidR="00840A66">
        <w:rPr>
          <w:rFonts w:asciiTheme="minorHAnsi" w:hAnsiTheme="minorHAnsi" w:cstheme="minorHAnsi"/>
          <w:b/>
          <w:sz w:val="20"/>
        </w:rPr>
        <w:t>October</w:t>
      </w:r>
      <w:r w:rsidRPr="00DB2340">
        <w:rPr>
          <w:rFonts w:asciiTheme="minorHAnsi" w:hAnsiTheme="minorHAnsi" w:cstheme="minorHAnsi"/>
          <w:b/>
          <w:sz w:val="20"/>
        </w:rPr>
        <w:t xml:space="preserve"> 2020.</w:t>
      </w:r>
    </w:p>
    <w:p w14:paraId="5C9EE697" w14:textId="146FBF2C" w:rsidR="0040486B" w:rsidRPr="00DB2340" w:rsidRDefault="0040486B" w:rsidP="007F449B">
      <w:pPr>
        <w:pStyle w:val="ListParagraph"/>
        <w:rPr>
          <w:rFonts w:asciiTheme="minorHAnsi" w:hAnsiTheme="minorHAnsi" w:cstheme="minorHAnsi"/>
          <w:sz w:val="20"/>
        </w:rPr>
      </w:pPr>
      <w:r w:rsidRPr="00DB2340">
        <w:rPr>
          <w:rFonts w:asciiTheme="minorHAnsi" w:hAnsiTheme="minorHAnsi" w:cstheme="minorHAnsi"/>
          <w:sz w:val="20"/>
        </w:rPr>
        <w:t xml:space="preserve">The minutes from the meeting held on </w:t>
      </w:r>
      <w:r w:rsidR="00C16281">
        <w:rPr>
          <w:rFonts w:asciiTheme="minorHAnsi" w:hAnsiTheme="minorHAnsi" w:cstheme="minorHAnsi"/>
          <w:sz w:val="20"/>
        </w:rPr>
        <w:t>13 October</w:t>
      </w:r>
      <w:r w:rsidRPr="00DB2340">
        <w:rPr>
          <w:rFonts w:asciiTheme="minorHAnsi" w:hAnsiTheme="minorHAnsi" w:cstheme="minorHAnsi"/>
          <w:sz w:val="20"/>
        </w:rPr>
        <w:t xml:space="preserve"> 2020 were approved by the meeting and will be signed by the Chairman as a true and correct record at an appropriate time.</w:t>
      </w:r>
    </w:p>
    <w:p w14:paraId="63C4038D" w14:textId="77777777" w:rsidR="00E113C2" w:rsidRPr="00DB2340" w:rsidRDefault="00E113C2" w:rsidP="00E113C2">
      <w:pPr>
        <w:pStyle w:val="ListParagraph"/>
        <w:rPr>
          <w:rFonts w:asciiTheme="minorHAnsi" w:hAnsiTheme="minorHAnsi" w:cstheme="minorHAnsi"/>
          <w:b/>
          <w:sz w:val="20"/>
        </w:rPr>
      </w:pPr>
    </w:p>
    <w:p w14:paraId="30A7D285" w14:textId="08990497" w:rsidR="0040486B" w:rsidRPr="00DB2340" w:rsidRDefault="00E113C2" w:rsidP="00C119F4">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Matters arising from the minutes</w:t>
      </w:r>
    </w:p>
    <w:p w14:paraId="78D4A1FB" w14:textId="1E05CA30" w:rsidR="007F5F67" w:rsidRDefault="00ED4B6D" w:rsidP="00E113C2">
      <w:pPr>
        <w:pStyle w:val="ListParagraph"/>
        <w:rPr>
          <w:rFonts w:asciiTheme="minorHAnsi" w:hAnsiTheme="minorHAnsi" w:cstheme="minorHAnsi"/>
          <w:bCs/>
          <w:sz w:val="20"/>
        </w:rPr>
      </w:pPr>
      <w:r>
        <w:rPr>
          <w:rFonts w:asciiTheme="minorHAnsi" w:hAnsiTheme="minorHAnsi" w:cstheme="minorHAnsi"/>
          <w:bCs/>
          <w:sz w:val="20"/>
        </w:rPr>
        <w:t>The casing for the defibrillator at the playing fields has been ordered</w:t>
      </w:r>
      <w:r w:rsidR="00C16281">
        <w:rPr>
          <w:rFonts w:asciiTheme="minorHAnsi" w:hAnsiTheme="minorHAnsi" w:cstheme="minorHAnsi"/>
          <w:bCs/>
          <w:sz w:val="20"/>
        </w:rPr>
        <w:t>.</w:t>
      </w:r>
    </w:p>
    <w:p w14:paraId="71947415" w14:textId="472C111F" w:rsidR="00E72659" w:rsidRDefault="00E72659" w:rsidP="00E113C2">
      <w:pPr>
        <w:pStyle w:val="ListParagraph"/>
        <w:rPr>
          <w:rFonts w:asciiTheme="minorHAnsi" w:hAnsiTheme="minorHAnsi" w:cstheme="minorHAnsi"/>
          <w:bCs/>
          <w:sz w:val="20"/>
        </w:rPr>
      </w:pPr>
      <w:r>
        <w:rPr>
          <w:rFonts w:asciiTheme="minorHAnsi" w:hAnsiTheme="minorHAnsi" w:cstheme="minorHAnsi"/>
          <w:bCs/>
          <w:sz w:val="20"/>
        </w:rPr>
        <w:t>Gigaclear have yet to clear the grips they blocked along Dog Trap Lane</w:t>
      </w:r>
      <w:r w:rsidR="00C16281">
        <w:rPr>
          <w:rFonts w:asciiTheme="minorHAnsi" w:hAnsiTheme="minorHAnsi" w:cstheme="minorHAnsi"/>
          <w:bCs/>
          <w:sz w:val="20"/>
        </w:rPr>
        <w:t xml:space="preserve"> and remove traffic cones and fencing from Ashton Road</w:t>
      </w:r>
      <w:r>
        <w:rPr>
          <w:rFonts w:asciiTheme="minorHAnsi" w:hAnsiTheme="minorHAnsi" w:cstheme="minorHAnsi"/>
          <w:bCs/>
          <w:sz w:val="20"/>
        </w:rPr>
        <w:t>.</w:t>
      </w:r>
      <w:r w:rsidR="00C16281">
        <w:rPr>
          <w:rFonts w:asciiTheme="minorHAnsi" w:hAnsiTheme="minorHAnsi" w:cstheme="minorHAnsi"/>
          <w:bCs/>
          <w:sz w:val="20"/>
        </w:rPr>
        <w:t xml:space="preserve">  It was noted that the Parish Council might consider the purchase of some cones in the event of future flooding issues and road closures, for example Remembrance Day event.</w:t>
      </w:r>
    </w:p>
    <w:p w14:paraId="7BF08C8C" w14:textId="77777777" w:rsidR="00B848EC" w:rsidRPr="00581E1C" w:rsidRDefault="00B848EC" w:rsidP="00B848EC">
      <w:pPr>
        <w:pStyle w:val="ListParagraph"/>
        <w:rPr>
          <w:rFonts w:asciiTheme="minorHAnsi" w:hAnsiTheme="minorHAnsi" w:cs="Tahoma"/>
          <w:b/>
          <w:sz w:val="20"/>
        </w:rPr>
      </w:pPr>
    </w:p>
    <w:p w14:paraId="564CCB72" w14:textId="77777777" w:rsidR="00B848EC" w:rsidRPr="00581E1C" w:rsidRDefault="00B848EC" w:rsidP="00B848EC">
      <w:pPr>
        <w:pStyle w:val="ListParagraph"/>
        <w:numPr>
          <w:ilvl w:val="0"/>
          <w:numId w:val="4"/>
        </w:numPr>
        <w:rPr>
          <w:rFonts w:ascii="Calibri" w:hAnsi="Calibri"/>
          <w:sz w:val="20"/>
        </w:rPr>
      </w:pPr>
      <w:r w:rsidRPr="00581E1C">
        <w:rPr>
          <w:rFonts w:asciiTheme="minorHAnsi" w:hAnsiTheme="minorHAnsi" w:cs="Tahoma"/>
          <w:b/>
          <w:sz w:val="20"/>
        </w:rPr>
        <w:t>Officers Report / Parish Matters</w:t>
      </w:r>
      <w:r w:rsidRPr="00581E1C">
        <w:rPr>
          <w:rFonts w:asciiTheme="minorHAnsi" w:hAnsiTheme="minorHAnsi" w:cs="Tahoma"/>
          <w:sz w:val="20"/>
        </w:rPr>
        <w:t xml:space="preserve">   </w:t>
      </w:r>
    </w:p>
    <w:p w14:paraId="33D6B7DC" w14:textId="05738C1C" w:rsidR="00840A66" w:rsidRPr="0007612D" w:rsidRDefault="00840A66" w:rsidP="00840A66">
      <w:pPr>
        <w:pStyle w:val="ListParagraph"/>
        <w:numPr>
          <w:ilvl w:val="0"/>
          <w:numId w:val="2"/>
        </w:numPr>
        <w:ind w:left="1515"/>
        <w:rPr>
          <w:rFonts w:asciiTheme="minorHAnsi" w:hAnsiTheme="minorHAnsi" w:cs="Tahoma"/>
          <w:sz w:val="20"/>
        </w:rPr>
      </w:pPr>
      <w:r w:rsidRPr="005F4E47">
        <w:rPr>
          <w:rFonts w:asciiTheme="minorHAnsi" w:hAnsiTheme="minorHAnsi" w:cs="Tahoma"/>
          <w:sz w:val="20"/>
        </w:rPr>
        <w:t>M</w:t>
      </w:r>
      <w:r>
        <w:rPr>
          <w:rFonts w:asciiTheme="minorHAnsi" w:hAnsiTheme="minorHAnsi" w:cs="Tahoma"/>
          <w:sz w:val="20"/>
        </w:rPr>
        <w:t xml:space="preserve">inety </w:t>
      </w:r>
      <w:r w:rsidRPr="005F4E47">
        <w:rPr>
          <w:rFonts w:asciiTheme="minorHAnsi" w:hAnsiTheme="minorHAnsi" w:cs="Tahoma"/>
          <w:sz w:val="20"/>
        </w:rPr>
        <w:t>P</w:t>
      </w:r>
      <w:r>
        <w:rPr>
          <w:rFonts w:asciiTheme="minorHAnsi" w:hAnsiTheme="minorHAnsi" w:cs="Tahoma"/>
          <w:sz w:val="20"/>
        </w:rPr>
        <w:t xml:space="preserve">laying </w:t>
      </w:r>
      <w:r w:rsidRPr="005F4E47">
        <w:rPr>
          <w:rFonts w:asciiTheme="minorHAnsi" w:hAnsiTheme="minorHAnsi" w:cs="Tahoma"/>
          <w:sz w:val="20"/>
        </w:rPr>
        <w:t>F</w:t>
      </w:r>
      <w:r>
        <w:rPr>
          <w:rFonts w:asciiTheme="minorHAnsi" w:hAnsiTheme="minorHAnsi" w:cs="Tahoma"/>
          <w:sz w:val="20"/>
        </w:rPr>
        <w:t xml:space="preserve">ields </w:t>
      </w:r>
      <w:r w:rsidRPr="005F4E47">
        <w:rPr>
          <w:rFonts w:asciiTheme="minorHAnsi" w:hAnsiTheme="minorHAnsi" w:cs="Tahoma"/>
          <w:sz w:val="20"/>
        </w:rPr>
        <w:t>A</w:t>
      </w:r>
      <w:r>
        <w:rPr>
          <w:rFonts w:asciiTheme="minorHAnsi" w:hAnsiTheme="minorHAnsi" w:cs="Tahoma"/>
          <w:sz w:val="20"/>
        </w:rPr>
        <w:t>ssociation</w:t>
      </w:r>
      <w:r w:rsidRPr="005F4E47">
        <w:rPr>
          <w:rFonts w:asciiTheme="minorHAnsi" w:hAnsiTheme="minorHAnsi" w:cs="Tahoma"/>
          <w:sz w:val="20"/>
        </w:rPr>
        <w:t xml:space="preserve"> </w:t>
      </w:r>
      <w:r>
        <w:rPr>
          <w:rFonts w:asciiTheme="minorHAnsi" w:hAnsiTheme="minorHAnsi" w:cs="Tahoma"/>
          <w:sz w:val="20"/>
        </w:rPr>
        <w:t>– ditch repair &amp; car park repair.  Cllr Morrison reported that the MPFA were looking at repairing the ditch where it had been blocked up with concrete, the costs would be in the region of £</w:t>
      </w:r>
      <w:r w:rsidR="00C16281">
        <w:rPr>
          <w:rFonts w:asciiTheme="minorHAnsi" w:hAnsiTheme="minorHAnsi" w:cs="Tahoma"/>
          <w:sz w:val="20"/>
        </w:rPr>
        <w:t>5,000</w:t>
      </w:r>
      <w:r>
        <w:rPr>
          <w:rFonts w:asciiTheme="minorHAnsi" w:hAnsiTheme="minorHAnsi" w:cs="Tahoma"/>
          <w:sz w:val="20"/>
        </w:rPr>
        <w:t xml:space="preserve"> and the MPFA were looking for </w:t>
      </w:r>
      <w:r w:rsidR="00C16281">
        <w:rPr>
          <w:rFonts w:asciiTheme="minorHAnsi" w:hAnsiTheme="minorHAnsi" w:cs="Tahoma"/>
          <w:sz w:val="20"/>
        </w:rPr>
        <w:t>up to 50%</w:t>
      </w:r>
      <w:r>
        <w:rPr>
          <w:rFonts w:asciiTheme="minorHAnsi" w:hAnsiTheme="minorHAnsi" w:cs="Tahoma"/>
          <w:sz w:val="20"/>
        </w:rPr>
        <w:t xml:space="preserve"> from the Parish Council to assist in these works</w:t>
      </w:r>
      <w:r w:rsidR="00C16281">
        <w:rPr>
          <w:rFonts w:asciiTheme="minorHAnsi" w:hAnsiTheme="minorHAnsi" w:cs="Tahoma"/>
          <w:sz w:val="20"/>
        </w:rPr>
        <w:t xml:space="preserve">  Cllr Morrison was advised to approach the Area Board, through Wiltshire Community Engagement Manager, Ollie Phipps</w:t>
      </w:r>
      <w:r>
        <w:rPr>
          <w:rFonts w:asciiTheme="minorHAnsi" w:hAnsiTheme="minorHAnsi" w:cs="Tahoma"/>
          <w:sz w:val="20"/>
        </w:rPr>
        <w:t>.  There are further works to be carried out at the car par</w:t>
      </w:r>
      <w:r w:rsidR="00436C76">
        <w:rPr>
          <w:rFonts w:asciiTheme="minorHAnsi" w:hAnsiTheme="minorHAnsi" w:cs="Tahoma"/>
          <w:sz w:val="20"/>
        </w:rPr>
        <w:t>k</w:t>
      </w:r>
      <w:r>
        <w:rPr>
          <w:rFonts w:asciiTheme="minorHAnsi" w:hAnsiTheme="minorHAnsi" w:cs="Tahoma"/>
          <w:sz w:val="20"/>
        </w:rPr>
        <w:t xml:space="preserve"> and the row of trees by Glenavon Close.</w:t>
      </w:r>
    </w:p>
    <w:p w14:paraId="4F58475E" w14:textId="0E19E4B6" w:rsidR="00840A66" w:rsidRPr="005F4E47" w:rsidRDefault="00840A66" w:rsidP="00840A66">
      <w:pPr>
        <w:pStyle w:val="ListParagraph"/>
        <w:numPr>
          <w:ilvl w:val="0"/>
          <w:numId w:val="2"/>
        </w:numPr>
        <w:ind w:left="1515"/>
        <w:rPr>
          <w:rFonts w:asciiTheme="minorHAnsi" w:hAnsiTheme="minorHAnsi" w:cs="Tahoma"/>
          <w:sz w:val="20"/>
        </w:rPr>
      </w:pPr>
      <w:r w:rsidRPr="005F4E47">
        <w:rPr>
          <w:rFonts w:asciiTheme="minorHAnsi" w:hAnsiTheme="minorHAnsi" w:cs="Tahoma"/>
          <w:sz w:val="20"/>
        </w:rPr>
        <w:t xml:space="preserve">Footpaths </w:t>
      </w:r>
      <w:r>
        <w:rPr>
          <w:rFonts w:asciiTheme="minorHAnsi" w:hAnsiTheme="minorHAnsi" w:cs="Tahoma"/>
          <w:sz w:val="20"/>
        </w:rPr>
        <w:t xml:space="preserve">– the poor state </w:t>
      </w:r>
      <w:r w:rsidR="002A1131">
        <w:rPr>
          <w:rFonts w:asciiTheme="minorHAnsi" w:hAnsiTheme="minorHAnsi" w:cs="Tahoma"/>
          <w:sz w:val="20"/>
        </w:rPr>
        <w:t xml:space="preserve">of </w:t>
      </w:r>
      <w:r w:rsidR="00C16281">
        <w:rPr>
          <w:rFonts w:asciiTheme="minorHAnsi" w:hAnsiTheme="minorHAnsi" w:cs="Tahoma"/>
          <w:sz w:val="20"/>
        </w:rPr>
        <w:t>a stile a</w:t>
      </w:r>
      <w:r>
        <w:rPr>
          <w:rFonts w:asciiTheme="minorHAnsi" w:hAnsiTheme="minorHAnsi" w:cs="Tahoma"/>
          <w:sz w:val="20"/>
        </w:rPr>
        <w:t xml:space="preserve">t Acres Farm had been reported to the Parish Council, Cllr Dupree </w:t>
      </w:r>
      <w:r w:rsidR="00C16281">
        <w:rPr>
          <w:rFonts w:asciiTheme="minorHAnsi" w:hAnsiTheme="minorHAnsi" w:cs="Tahoma"/>
          <w:sz w:val="20"/>
        </w:rPr>
        <w:t xml:space="preserve">has spoken to the </w:t>
      </w:r>
      <w:r w:rsidR="00B7648E">
        <w:rPr>
          <w:rFonts w:asciiTheme="minorHAnsi" w:hAnsiTheme="minorHAnsi" w:cs="Tahoma"/>
          <w:sz w:val="20"/>
        </w:rPr>
        <w:t>landowner</w:t>
      </w:r>
      <w:r w:rsidR="00C16281">
        <w:rPr>
          <w:rFonts w:asciiTheme="minorHAnsi" w:hAnsiTheme="minorHAnsi" w:cs="Tahoma"/>
          <w:sz w:val="20"/>
        </w:rPr>
        <w:t xml:space="preserve"> who has agreed the stile needs to be sorted once the weather improves.</w:t>
      </w:r>
    </w:p>
    <w:p w14:paraId="08B6AFD4" w14:textId="191AE20A" w:rsidR="00840A66" w:rsidRDefault="00840A66" w:rsidP="00840A66">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Area Committee</w:t>
      </w:r>
      <w:r>
        <w:rPr>
          <w:rFonts w:asciiTheme="minorHAnsi" w:hAnsiTheme="minorHAnsi" w:cs="Tahoma"/>
          <w:sz w:val="20"/>
        </w:rPr>
        <w:t xml:space="preserve"> and Community Area Transport Group</w:t>
      </w:r>
      <w:r w:rsidRPr="005F4E47">
        <w:rPr>
          <w:rFonts w:asciiTheme="minorHAnsi" w:hAnsiTheme="minorHAnsi" w:cs="Tahoma"/>
          <w:sz w:val="20"/>
        </w:rPr>
        <w:t xml:space="preserve"> </w:t>
      </w:r>
      <w:r>
        <w:rPr>
          <w:rFonts w:asciiTheme="minorHAnsi" w:hAnsiTheme="minorHAnsi" w:cs="Tahoma"/>
          <w:sz w:val="20"/>
        </w:rPr>
        <w:t xml:space="preserve">– the </w:t>
      </w:r>
      <w:r w:rsidR="002A1131">
        <w:rPr>
          <w:rFonts w:asciiTheme="minorHAnsi" w:hAnsiTheme="minorHAnsi" w:cs="Tahoma"/>
          <w:sz w:val="20"/>
        </w:rPr>
        <w:t xml:space="preserve">next </w:t>
      </w:r>
      <w:r>
        <w:rPr>
          <w:rFonts w:asciiTheme="minorHAnsi" w:hAnsiTheme="minorHAnsi" w:cs="Tahoma"/>
          <w:sz w:val="20"/>
        </w:rPr>
        <w:t>meeting has been cancelled due to lack of business</w:t>
      </w:r>
    </w:p>
    <w:p w14:paraId="638400DA" w14:textId="200F47B5" w:rsidR="00840A66" w:rsidRDefault="00840A66" w:rsidP="00840A66">
      <w:pPr>
        <w:pStyle w:val="ListParagraph"/>
        <w:numPr>
          <w:ilvl w:val="0"/>
          <w:numId w:val="2"/>
        </w:numPr>
        <w:tabs>
          <w:tab w:val="left" w:pos="1530"/>
        </w:tabs>
        <w:ind w:left="1515"/>
        <w:rPr>
          <w:rFonts w:asciiTheme="minorHAnsi" w:hAnsiTheme="minorHAnsi" w:cs="Tahoma"/>
          <w:sz w:val="20"/>
        </w:rPr>
      </w:pPr>
      <w:r>
        <w:rPr>
          <w:rFonts w:asciiTheme="minorHAnsi" w:hAnsiTheme="minorHAnsi" w:cs="Tahoma"/>
          <w:sz w:val="20"/>
        </w:rPr>
        <w:t xml:space="preserve">Speeding issues and dangerous driving through the villages </w:t>
      </w:r>
      <w:r w:rsidR="00C16281">
        <w:rPr>
          <w:rFonts w:asciiTheme="minorHAnsi" w:hAnsiTheme="minorHAnsi" w:cs="Tahoma"/>
          <w:sz w:val="20"/>
        </w:rPr>
        <w:t>– there was no further report</w:t>
      </w:r>
      <w:r w:rsidR="00790DC9">
        <w:rPr>
          <w:rFonts w:asciiTheme="minorHAnsi" w:hAnsiTheme="minorHAnsi" w:cs="Tahoma"/>
          <w:sz w:val="20"/>
        </w:rPr>
        <w:t xml:space="preserve"> as the Community Speedwatch Group are unable to meet due to the lockdown</w:t>
      </w:r>
      <w:r w:rsidR="00C16281">
        <w:rPr>
          <w:rFonts w:asciiTheme="minorHAnsi" w:hAnsiTheme="minorHAnsi" w:cs="Tahoma"/>
          <w:sz w:val="20"/>
        </w:rPr>
        <w:t xml:space="preserve">, however it was </w:t>
      </w:r>
      <w:r w:rsidR="00C16281">
        <w:rPr>
          <w:rFonts w:asciiTheme="minorHAnsi" w:hAnsiTheme="minorHAnsi" w:cs="Tahoma"/>
          <w:sz w:val="20"/>
        </w:rPr>
        <w:lastRenderedPageBreak/>
        <w:t xml:space="preserve">noted that the police are looking more favourably </w:t>
      </w:r>
      <w:r w:rsidR="00790DC9">
        <w:rPr>
          <w:rFonts w:asciiTheme="minorHAnsi" w:hAnsiTheme="minorHAnsi" w:cs="Tahoma"/>
          <w:sz w:val="20"/>
        </w:rPr>
        <w:t>on the use of the Auto Speedwatch device.</w:t>
      </w:r>
    </w:p>
    <w:p w14:paraId="5A2184CF" w14:textId="67BBBE97" w:rsidR="00840A66" w:rsidRDefault="00840A66" w:rsidP="00840A66">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Village Hall</w:t>
      </w:r>
      <w:r w:rsidR="00790DC9">
        <w:rPr>
          <w:rFonts w:asciiTheme="minorHAnsi" w:hAnsiTheme="minorHAnsi" w:cs="Tahoma"/>
          <w:sz w:val="20"/>
        </w:rPr>
        <w:t xml:space="preserve"> – it was noted that the Village Hall has had to close again and the Committee are to be reminded that grants should be available to the hall as part of the County Grants for Leisure and Retail affected by the lockdown. </w:t>
      </w:r>
    </w:p>
    <w:p w14:paraId="52F0DC54" w14:textId="1F9997BB" w:rsidR="00840A66" w:rsidRPr="00DE62C2" w:rsidRDefault="00840A66" w:rsidP="00840A66">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 xml:space="preserve">Treasurer’s report </w:t>
      </w:r>
      <w:r>
        <w:rPr>
          <w:rFonts w:asciiTheme="minorHAnsi" w:hAnsiTheme="minorHAnsi" w:cs="Tahoma"/>
          <w:sz w:val="20"/>
        </w:rPr>
        <w:t xml:space="preserve">including draft precept budget 2021-22 </w:t>
      </w:r>
      <w:r w:rsidR="00017C9F">
        <w:rPr>
          <w:rFonts w:asciiTheme="minorHAnsi" w:hAnsiTheme="minorHAnsi" w:cs="Tahoma"/>
          <w:sz w:val="20"/>
        </w:rPr>
        <w:t>–</w:t>
      </w:r>
      <w:r>
        <w:rPr>
          <w:rFonts w:asciiTheme="minorHAnsi" w:hAnsiTheme="minorHAnsi" w:cs="Tahoma"/>
          <w:sz w:val="20"/>
        </w:rPr>
        <w:t xml:space="preserve"> the</w:t>
      </w:r>
      <w:r w:rsidR="00017C9F">
        <w:rPr>
          <w:rFonts w:asciiTheme="minorHAnsi" w:hAnsiTheme="minorHAnsi" w:cs="Tahoma"/>
          <w:sz w:val="20"/>
        </w:rPr>
        <w:t xml:space="preserve"> report was noted and the draft precept budget noted,</w:t>
      </w:r>
      <w:r w:rsidR="00790DC9">
        <w:rPr>
          <w:rFonts w:asciiTheme="minorHAnsi" w:hAnsiTheme="minorHAnsi" w:cs="Tahoma"/>
          <w:sz w:val="20"/>
        </w:rPr>
        <w:t xml:space="preserve"> Councillors were reminded that the budget for the precept 2021-22 needed to be agreed by the end of the year.</w:t>
      </w:r>
    </w:p>
    <w:p w14:paraId="7D416844" w14:textId="783146FD" w:rsidR="00840A66" w:rsidRPr="00CF2167" w:rsidRDefault="00840A66" w:rsidP="00840A66">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School Liaison</w:t>
      </w:r>
      <w:r>
        <w:rPr>
          <w:rFonts w:asciiTheme="minorHAnsi" w:hAnsiTheme="minorHAnsi" w:cs="Tahoma"/>
          <w:sz w:val="20"/>
        </w:rPr>
        <w:t xml:space="preserve"> </w:t>
      </w:r>
      <w:r w:rsidR="00790DC9">
        <w:rPr>
          <w:rFonts w:asciiTheme="minorHAnsi" w:hAnsiTheme="minorHAnsi" w:cs="Tahoma"/>
          <w:sz w:val="20"/>
        </w:rPr>
        <w:t>– there was nothing to report, however the Parish Council agreed that the surplus hand sanitisers, purchased for the volunteers during the first lockdown, should be given to the school.</w:t>
      </w:r>
    </w:p>
    <w:p w14:paraId="5149EC2B" w14:textId="1885C027" w:rsidR="00840A66" w:rsidRPr="00E21D75" w:rsidRDefault="00840A66" w:rsidP="00840A66">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Working with the Parish Steward</w:t>
      </w:r>
      <w:r w:rsidR="00017C9F">
        <w:rPr>
          <w:rFonts w:asciiTheme="minorHAnsi" w:hAnsiTheme="minorHAnsi" w:cs="Tahoma"/>
          <w:sz w:val="20"/>
        </w:rPr>
        <w:t xml:space="preserve"> – there is a pothole along Oaksey Road entering the village from the Oaksey direction.</w:t>
      </w:r>
      <w:r w:rsidR="00790DC9">
        <w:rPr>
          <w:rFonts w:asciiTheme="minorHAnsi" w:hAnsiTheme="minorHAnsi" w:cs="Tahoma"/>
          <w:sz w:val="20"/>
        </w:rPr>
        <w:t xml:space="preserve">  It was noted that </w:t>
      </w:r>
      <w:r w:rsidR="00E86E04">
        <w:rPr>
          <w:rFonts w:asciiTheme="minorHAnsi" w:hAnsiTheme="minorHAnsi" w:cs="Tahoma"/>
          <w:sz w:val="20"/>
        </w:rPr>
        <w:t>Gloucestershire Highways have repaired their section of Bunny Lane, which leaves the Wiltshire section looking in need of repair.</w:t>
      </w:r>
    </w:p>
    <w:p w14:paraId="1BF60404" w14:textId="003CD8C5" w:rsidR="00840A66" w:rsidRDefault="00840A66" w:rsidP="00840A66">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Play equipment</w:t>
      </w:r>
      <w:r w:rsidR="00017C9F">
        <w:rPr>
          <w:rFonts w:asciiTheme="minorHAnsi" w:hAnsiTheme="minorHAnsi" w:cs="Tahoma"/>
          <w:sz w:val="20"/>
        </w:rPr>
        <w:t xml:space="preserve"> – Cllr </w:t>
      </w:r>
      <w:r w:rsidR="00790DC9">
        <w:rPr>
          <w:rFonts w:asciiTheme="minorHAnsi" w:hAnsiTheme="minorHAnsi" w:cs="Tahoma"/>
          <w:sz w:val="20"/>
        </w:rPr>
        <w:t xml:space="preserve">Crompton had contacted the </w:t>
      </w:r>
      <w:r w:rsidR="00017C9F">
        <w:rPr>
          <w:rFonts w:asciiTheme="minorHAnsi" w:hAnsiTheme="minorHAnsi" w:cs="Tahoma"/>
          <w:sz w:val="20"/>
        </w:rPr>
        <w:t>contractor</w:t>
      </w:r>
      <w:r w:rsidR="00790DC9">
        <w:rPr>
          <w:rFonts w:asciiTheme="minorHAnsi" w:hAnsiTheme="minorHAnsi" w:cs="Tahoma"/>
          <w:sz w:val="20"/>
        </w:rPr>
        <w:t xml:space="preserve"> used for repairs last year</w:t>
      </w:r>
      <w:r w:rsidR="00017C9F">
        <w:rPr>
          <w:rFonts w:asciiTheme="minorHAnsi" w:hAnsiTheme="minorHAnsi" w:cs="Tahoma"/>
          <w:sz w:val="20"/>
        </w:rPr>
        <w:t xml:space="preserve"> to make regular checks of the play equipment to ensure the safety of the users.</w:t>
      </w:r>
      <w:r w:rsidR="00790DC9">
        <w:rPr>
          <w:rFonts w:asciiTheme="minorHAnsi" w:hAnsiTheme="minorHAnsi" w:cs="Tahoma"/>
          <w:sz w:val="20"/>
        </w:rPr>
        <w:t xml:space="preserve">  He has agreed to this and just needs confirmation of the regularity of the checks</w:t>
      </w:r>
      <w:r w:rsidR="00E86E04">
        <w:rPr>
          <w:rFonts w:asciiTheme="minorHAnsi" w:hAnsiTheme="minorHAnsi" w:cs="Tahoma"/>
          <w:sz w:val="20"/>
        </w:rPr>
        <w:t xml:space="preserve"> for a full quote</w:t>
      </w:r>
      <w:r w:rsidR="00790DC9">
        <w:rPr>
          <w:rFonts w:asciiTheme="minorHAnsi" w:hAnsiTheme="minorHAnsi" w:cs="Tahoma"/>
          <w:sz w:val="20"/>
        </w:rPr>
        <w:t>.  Cllr Morrison was still waiting on quotes for repairs to the fencing.</w:t>
      </w:r>
    </w:p>
    <w:p w14:paraId="4804D17D" w14:textId="3B78926C" w:rsidR="00840A66" w:rsidRDefault="00840A66" w:rsidP="00840A66">
      <w:pPr>
        <w:pStyle w:val="ListParagraph"/>
        <w:numPr>
          <w:ilvl w:val="0"/>
          <w:numId w:val="2"/>
        </w:numPr>
        <w:tabs>
          <w:tab w:val="left" w:pos="1530"/>
        </w:tabs>
        <w:ind w:left="1515"/>
        <w:rPr>
          <w:rFonts w:asciiTheme="minorHAnsi" w:hAnsiTheme="minorHAnsi" w:cstheme="minorHAnsi"/>
          <w:sz w:val="20"/>
        </w:rPr>
      </w:pPr>
      <w:r>
        <w:rPr>
          <w:rFonts w:asciiTheme="minorHAnsi" w:hAnsiTheme="minorHAnsi" w:cstheme="minorHAnsi"/>
          <w:sz w:val="20"/>
        </w:rPr>
        <w:t>Flood and resilience issues</w:t>
      </w:r>
      <w:r w:rsidR="00017C9F">
        <w:rPr>
          <w:rFonts w:asciiTheme="minorHAnsi" w:hAnsiTheme="minorHAnsi" w:cstheme="minorHAnsi"/>
          <w:sz w:val="20"/>
        </w:rPr>
        <w:t xml:space="preserve"> – Cllr Hilliar has tried to meet up with Wiltshire </w:t>
      </w:r>
      <w:r w:rsidR="00B7648E">
        <w:rPr>
          <w:rFonts w:asciiTheme="minorHAnsi" w:hAnsiTheme="minorHAnsi" w:cstheme="minorHAnsi"/>
          <w:sz w:val="20"/>
        </w:rPr>
        <w:t>Council Drainage Engineer</w:t>
      </w:r>
      <w:r w:rsidR="00017C9F">
        <w:rPr>
          <w:rFonts w:asciiTheme="minorHAnsi" w:hAnsiTheme="minorHAnsi" w:cstheme="minorHAnsi"/>
          <w:sz w:val="20"/>
        </w:rPr>
        <w:t>, Richard Williams</w:t>
      </w:r>
      <w:r w:rsidR="00E86E04">
        <w:rPr>
          <w:rFonts w:asciiTheme="minorHAnsi" w:hAnsiTheme="minorHAnsi" w:cstheme="minorHAnsi"/>
          <w:sz w:val="20"/>
        </w:rPr>
        <w:t>, this will probably not take place until after the lockdown.</w:t>
      </w:r>
    </w:p>
    <w:p w14:paraId="7BE57F8C" w14:textId="375E5534" w:rsidR="00840A66" w:rsidRDefault="00840A66" w:rsidP="00840A66">
      <w:pPr>
        <w:pStyle w:val="ListParagraph"/>
        <w:numPr>
          <w:ilvl w:val="0"/>
          <w:numId w:val="2"/>
        </w:numPr>
        <w:tabs>
          <w:tab w:val="left" w:pos="1530"/>
        </w:tabs>
        <w:ind w:left="1515"/>
        <w:rPr>
          <w:rFonts w:asciiTheme="minorHAnsi" w:hAnsiTheme="minorHAnsi" w:cstheme="minorHAnsi"/>
          <w:sz w:val="20"/>
        </w:rPr>
      </w:pPr>
      <w:r>
        <w:rPr>
          <w:rFonts w:asciiTheme="minorHAnsi" w:hAnsiTheme="minorHAnsi" w:cstheme="minorHAnsi"/>
          <w:sz w:val="20"/>
        </w:rPr>
        <w:t>Food bank</w:t>
      </w:r>
      <w:r w:rsidR="00017C9F">
        <w:rPr>
          <w:rFonts w:asciiTheme="minorHAnsi" w:hAnsiTheme="minorHAnsi" w:cstheme="minorHAnsi"/>
          <w:sz w:val="20"/>
        </w:rPr>
        <w:t xml:space="preserve"> – </w:t>
      </w:r>
      <w:r w:rsidR="00E86E04">
        <w:rPr>
          <w:rFonts w:asciiTheme="minorHAnsi" w:hAnsiTheme="minorHAnsi" w:cstheme="minorHAnsi"/>
          <w:sz w:val="20"/>
        </w:rPr>
        <w:t>the Parish Council had</w:t>
      </w:r>
      <w:r w:rsidR="00017C9F">
        <w:rPr>
          <w:rFonts w:asciiTheme="minorHAnsi" w:hAnsiTheme="minorHAnsi" w:cstheme="minorHAnsi"/>
          <w:sz w:val="20"/>
        </w:rPr>
        <w:t xml:space="preserve"> agreed to forward the supplies to the Malmesbury food bank as there had been no usage to date</w:t>
      </w:r>
      <w:r w:rsidR="00E86E04">
        <w:rPr>
          <w:rFonts w:asciiTheme="minorHAnsi" w:hAnsiTheme="minorHAnsi" w:cstheme="minorHAnsi"/>
          <w:sz w:val="20"/>
        </w:rPr>
        <w:t xml:space="preserve">, however, Malmesbury food bank refused the offer as it has more than enough supplies at present.  Other charities are to be sought, foodbanks in Swindon or Cirencester or possibly the Yellow Bus scheme in Cirencester or Green </w:t>
      </w:r>
      <w:r w:rsidR="002A1131">
        <w:rPr>
          <w:rFonts w:asciiTheme="minorHAnsi" w:hAnsiTheme="minorHAnsi" w:cstheme="minorHAnsi"/>
          <w:sz w:val="20"/>
        </w:rPr>
        <w:t xml:space="preserve">Hut </w:t>
      </w:r>
      <w:r w:rsidR="00E86E04">
        <w:rPr>
          <w:rFonts w:asciiTheme="minorHAnsi" w:hAnsiTheme="minorHAnsi" w:cstheme="minorHAnsi"/>
          <w:sz w:val="20"/>
        </w:rPr>
        <w:t>scheme in Swindon.</w:t>
      </w:r>
    </w:p>
    <w:p w14:paraId="2E5B2794" w14:textId="4CBB1C86" w:rsidR="00840A66" w:rsidRDefault="00840A66" w:rsidP="00840A66">
      <w:pPr>
        <w:pStyle w:val="ListParagraph"/>
        <w:numPr>
          <w:ilvl w:val="0"/>
          <w:numId w:val="2"/>
        </w:numPr>
        <w:tabs>
          <w:tab w:val="left" w:pos="1530"/>
        </w:tabs>
        <w:ind w:left="1515"/>
        <w:rPr>
          <w:rFonts w:asciiTheme="minorHAnsi" w:hAnsiTheme="minorHAnsi" w:cstheme="minorHAnsi"/>
          <w:sz w:val="20"/>
        </w:rPr>
      </w:pPr>
      <w:r>
        <w:rPr>
          <w:rFonts w:asciiTheme="minorHAnsi" w:hAnsiTheme="minorHAnsi" w:cstheme="minorHAnsi"/>
          <w:sz w:val="20"/>
        </w:rPr>
        <w:t>Neighbourhood Watch Group</w:t>
      </w:r>
      <w:r w:rsidR="00017C9F">
        <w:rPr>
          <w:rFonts w:asciiTheme="minorHAnsi" w:hAnsiTheme="minorHAnsi" w:cstheme="minorHAnsi"/>
          <w:sz w:val="20"/>
        </w:rPr>
        <w:t xml:space="preserve"> – the Neighbourhood Watch Group appears to have disbanded</w:t>
      </w:r>
      <w:r w:rsidR="00E86E04">
        <w:rPr>
          <w:rFonts w:asciiTheme="minorHAnsi" w:hAnsiTheme="minorHAnsi" w:cstheme="minorHAnsi"/>
          <w:sz w:val="20"/>
        </w:rPr>
        <w:t xml:space="preserve">; Cllr Hilliar </w:t>
      </w:r>
      <w:r w:rsidR="002A1131">
        <w:rPr>
          <w:rFonts w:asciiTheme="minorHAnsi" w:hAnsiTheme="minorHAnsi" w:cstheme="minorHAnsi"/>
          <w:sz w:val="20"/>
        </w:rPr>
        <w:t xml:space="preserve">to </w:t>
      </w:r>
      <w:r w:rsidR="00E86E04">
        <w:rPr>
          <w:rFonts w:asciiTheme="minorHAnsi" w:hAnsiTheme="minorHAnsi" w:cstheme="minorHAnsi"/>
          <w:sz w:val="20"/>
        </w:rPr>
        <w:t>see if there is any appetite to re-invigorate the scheme in the area</w:t>
      </w:r>
    </w:p>
    <w:p w14:paraId="07E1C76D" w14:textId="77777777" w:rsidR="00854E5A" w:rsidRPr="00854E5A" w:rsidRDefault="00854E5A" w:rsidP="00E113C2">
      <w:pPr>
        <w:pStyle w:val="ListParagraph"/>
        <w:rPr>
          <w:rFonts w:asciiTheme="minorHAnsi" w:hAnsiTheme="minorHAnsi" w:cstheme="minorHAnsi"/>
          <w:bCs/>
          <w:sz w:val="20"/>
        </w:rPr>
      </w:pPr>
    </w:p>
    <w:p w14:paraId="53116313" w14:textId="4A40EE58" w:rsidR="00017C9F" w:rsidRPr="00017C9F" w:rsidRDefault="00017C9F" w:rsidP="00017C9F">
      <w:pPr>
        <w:pStyle w:val="ListParagraph"/>
        <w:numPr>
          <w:ilvl w:val="0"/>
          <w:numId w:val="4"/>
        </w:numPr>
        <w:rPr>
          <w:rFonts w:asciiTheme="minorHAnsi" w:hAnsiTheme="minorHAnsi" w:cs="Tahoma"/>
          <w:b/>
          <w:sz w:val="20"/>
        </w:rPr>
      </w:pPr>
      <w:bookmarkStart w:id="0" w:name="_Hlk34220250"/>
      <w:bookmarkStart w:id="1" w:name="_Hlk42502635"/>
      <w:r w:rsidRPr="00017C9F">
        <w:rPr>
          <w:rFonts w:asciiTheme="minorHAnsi" w:hAnsiTheme="minorHAnsi" w:cs="Tahoma"/>
          <w:b/>
          <w:sz w:val="20"/>
        </w:rPr>
        <w:t>Planning</w:t>
      </w:r>
    </w:p>
    <w:p w14:paraId="5D12A399" w14:textId="2F5148AD" w:rsidR="00017C9F" w:rsidRDefault="00017C9F" w:rsidP="00017C9F">
      <w:pPr>
        <w:rPr>
          <w:rFonts w:asciiTheme="minorHAnsi" w:hAnsiTheme="minorHAnsi" w:cs="Tahoma"/>
          <w:b/>
          <w:sz w:val="20"/>
        </w:rPr>
      </w:pPr>
      <w:r w:rsidRPr="005F4E47">
        <w:rPr>
          <w:rFonts w:asciiTheme="minorHAnsi" w:hAnsiTheme="minorHAnsi" w:cs="Tahoma"/>
          <w:b/>
          <w:sz w:val="20"/>
        </w:rPr>
        <w:t>Applications received for observation</w:t>
      </w:r>
    </w:p>
    <w:p w14:paraId="5C5DF0C9" w14:textId="4F6CCB38" w:rsidR="00017C9F" w:rsidRPr="00017C9F" w:rsidRDefault="00017C9F" w:rsidP="00017C9F">
      <w:pPr>
        <w:rPr>
          <w:rFonts w:asciiTheme="minorHAnsi" w:hAnsiTheme="minorHAnsi" w:cs="Tahoma"/>
          <w:bCs/>
          <w:sz w:val="20"/>
        </w:rPr>
      </w:pPr>
      <w:r>
        <w:rPr>
          <w:rFonts w:asciiTheme="minorHAnsi" w:hAnsiTheme="minorHAnsi" w:cs="Tahoma"/>
          <w:bCs/>
          <w:sz w:val="20"/>
        </w:rPr>
        <w:t xml:space="preserve">Cllr Gardner </w:t>
      </w:r>
      <w:r w:rsidR="00FC5F3B">
        <w:rPr>
          <w:rFonts w:asciiTheme="minorHAnsi" w:hAnsiTheme="minorHAnsi" w:cs="Tahoma"/>
          <w:bCs/>
          <w:sz w:val="20"/>
        </w:rPr>
        <w:t>withdrew from</w:t>
      </w:r>
      <w:r>
        <w:rPr>
          <w:rFonts w:asciiTheme="minorHAnsi" w:hAnsiTheme="minorHAnsi" w:cs="Tahoma"/>
          <w:bCs/>
          <w:sz w:val="20"/>
        </w:rPr>
        <w:t xml:space="preserve"> the meeting</w:t>
      </w:r>
    </w:p>
    <w:p w14:paraId="2F1AFA4D" w14:textId="77777777" w:rsidR="00017C9F" w:rsidRDefault="00017C9F" w:rsidP="00017C9F">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20/08398/LBC</w:t>
      </w:r>
    </w:p>
    <w:p w14:paraId="6617588E" w14:textId="0F255593" w:rsidR="00017C9F" w:rsidRPr="00A87C8C" w:rsidRDefault="00017C9F" w:rsidP="00017C9F">
      <w:pPr>
        <w:ind w:left="1701" w:hanging="261"/>
        <w:rPr>
          <w:rFonts w:asciiTheme="minorHAnsi" w:hAnsiTheme="minorHAnsi" w:cstheme="minorHAnsi"/>
          <w:bCs/>
          <w:snapToGrid w:val="0"/>
          <w:sz w:val="20"/>
        </w:rPr>
      </w:pPr>
      <w:r>
        <w:rPr>
          <w:rFonts w:asciiTheme="minorHAnsi" w:hAnsiTheme="minorHAnsi" w:cs="Tahoma"/>
          <w:b/>
          <w:sz w:val="20"/>
        </w:rPr>
        <w:t xml:space="preserve">Proposal: </w:t>
      </w:r>
      <w:r w:rsidRPr="0035497D">
        <w:rPr>
          <w:rFonts w:asciiTheme="minorHAnsi" w:hAnsiTheme="minorHAnsi" w:cs="Tahoma"/>
          <w:bCs/>
          <w:sz w:val="20"/>
        </w:rPr>
        <w:t>Convert attached outbuilding to home office: form connecting</w:t>
      </w:r>
      <w:r>
        <w:rPr>
          <w:rFonts w:asciiTheme="minorHAnsi" w:hAnsiTheme="minorHAnsi" w:cs="Tahoma"/>
          <w:bCs/>
          <w:sz w:val="20"/>
        </w:rPr>
        <w:t xml:space="preserve"> </w:t>
      </w:r>
      <w:r w:rsidRPr="0035497D">
        <w:rPr>
          <w:rFonts w:asciiTheme="minorHAnsi" w:hAnsiTheme="minorHAnsi" w:cs="Tahoma"/>
          <w:bCs/>
          <w:sz w:val="20"/>
        </w:rPr>
        <w:t>doorway,</w:t>
      </w:r>
      <w:r>
        <w:rPr>
          <w:rFonts w:asciiTheme="minorHAnsi" w:hAnsiTheme="minorHAnsi" w:cs="Tahoma"/>
          <w:bCs/>
          <w:sz w:val="20"/>
        </w:rPr>
        <w:t xml:space="preserve"> </w:t>
      </w:r>
      <w:r w:rsidRPr="0035497D">
        <w:rPr>
          <w:rFonts w:asciiTheme="minorHAnsi" w:hAnsiTheme="minorHAnsi" w:cs="Tahoma"/>
          <w:bCs/>
          <w:sz w:val="20"/>
        </w:rPr>
        <w:t>alterations</w:t>
      </w:r>
      <w:r>
        <w:rPr>
          <w:rFonts w:asciiTheme="minorHAnsi" w:hAnsiTheme="minorHAnsi" w:cs="Tahoma"/>
          <w:bCs/>
          <w:sz w:val="20"/>
        </w:rPr>
        <w:t xml:space="preserve"> </w:t>
      </w:r>
      <w:r w:rsidRPr="0035497D">
        <w:rPr>
          <w:rFonts w:asciiTheme="minorHAnsi" w:hAnsiTheme="minorHAnsi" w:cs="Tahoma"/>
          <w:bCs/>
          <w:sz w:val="20"/>
        </w:rPr>
        <w:t>to existing outbuilding doors, insertion of new window and air brick</w:t>
      </w:r>
    </w:p>
    <w:p w14:paraId="28AD33A7" w14:textId="77777777" w:rsidR="00017C9F" w:rsidRPr="001E3416" w:rsidRDefault="00017C9F" w:rsidP="00017C9F">
      <w:pPr>
        <w:pStyle w:val="ListParagraph"/>
        <w:ind w:left="1440"/>
        <w:rPr>
          <w:rFonts w:asciiTheme="minorHAnsi" w:hAnsiTheme="minorHAnsi" w:cs="Tahoma"/>
          <w:bCs/>
          <w:sz w:val="20"/>
        </w:rPr>
      </w:pPr>
      <w:r>
        <w:rPr>
          <w:rFonts w:asciiTheme="minorHAnsi" w:hAnsiTheme="minorHAnsi" w:cs="Tahoma"/>
          <w:b/>
          <w:sz w:val="20"/>
        </w:rPr>
        <w:t xml:space="preserve">Address: </w:t>
      </w:r>
      <w:r w:rsidRPr="0035497D">
        <w:rPr>
          <w:rFonts w:asciiTheme="minorHAnsi" w:hAnsiTheme="minorHAnsi" w:cs="Tahoma"/>
          <w:bCs/>
          <w:sz w:val="20"/>
        </w:rPr>
        <w:t>Tellings Farm House, Ashton Road, Minety,</w:t>
      </w:r>
    </w:p>
    <w:p w14:paraId="17A34F02" w14:textId="1F559E4C" w:rsidR="00017C9F" w:rsidRDefault="00017C9F" w:rsidP="00017C9F">
      <w:pPr>
        <w:pStyle w:val="ListParagraph"/>
        <w:ind w:left="1440"/>
        <w:rPr>
          <w:rFonts w:asciiTheme="minorHAnsi" w:hAnsiTheme="minorHAnsi" w:cs="Tahoma"/>
          <w:bCs/>
          <w:sz w:val="20"/>
        </w:rPr>
      </w:pPr>
      <w:r>
        <w:rPr>
          <w:rFonts w:asciiTheme="minorHAnsi" w:hAnsiTheme="minorHAnsi" w:cs="Tahoma"/>
          <w:b/>
          <w:sz w:val="20"/>
        </w:rPr>
        <w:t xml:space="preserve">Decision: </w:t>
      </w:r>
      <w:r w:rsidR="00E86E04" w:rsidRPr="00E86E04">
        <w:rPr>
          <w:rFonts w:asciiTheme="minorHAnsi" w:hAnsiTheme="minorHAnsi" w:cs="Tahoma"/>
          <w:bCs/>
          <w:sz w:val="20"/>
        </w:rPr>
        <w:t>No comments due to lack</w:t>
      </w:r>
      <w:r w:rsidR="00E86E04">
        <w:rPr>
          <w:rFonts w:asciiTheme="minorHAnsi" w:hAnsiTheme="minorHAnsi" w:cs="Tahoma"/>
          <w:b/>
          <w:sz w:val="20"/>
        </w:rPr>
        <w:t xml:space="preserve"> </w:t>
      </w:r>
      <w:r w:rsidR="002A1131">
        <w:rPr>
          <w:rFonts w:asciiTheme="minorHAnsi" w:hAnsiTheme="minorHAnsi" w:cs="Tahoma"/>
          <w:b/>
          <w:sz w:val="20"/>
        </w:rPr>
        <w:t xml:space="preserve">of </w:t>
      </w:r>
      <w:r w:rsidR="00E86E04" w:rsidRPr="00E86E04">
        <w:rPr>
          <w:rFonts w:asciiTheme="minorHAnsi" w:hAnsiTheme="minorHAnsi" w:cs="Tahoma"/>
          <w:bCs/>
          <w:sz w:val="20"/>
        </w:rPr>
        <w:t>knowledge on her</w:t>
      </w:r>
      <w:r w:rsidR="00E86E04">
        <w:rPr>
          <w:rFonts w:asciiTheme="minorHAnsi" w:hAnsiTheme="minorHAnsi" w:cs="Tahoma"/>
          <w:bCs/>
          <w:sz w:val="20"/>
        </w:rPr>
        <w:t>i</w:t>
      </w:r>
      <w:r w:rsidR="00E86E04" w:rsidRPr="00E86E04">
        <w:rPr>
          <w:rFonts w:asciiTheme="minorHAnsi" w:hAnsiTheme="minorHAnsi" w:cs="Tahoma"/>
          <w:bCs/>
          <w:sz w:val="20"/>
        </w:rPr>
        <w:t>t</w:t>
      </w:r>
      <w:r w:rsidR="00E86E04">
        <w:rPr>
          <w:rFonts w:asciiTheme="minorHAnsi" w:hAnsiTheme="minorHAnsi" w:cs="Tahoma"/>
          <w:bCs/>
          <w:sz w:val="20"/>
        </w:rPr>
        <w:t>age issues</w:t>
      </w:r>
    </w:p>
    <w:p w14:paraId="6F1AC22F" w14:textId="734D25B6" w:rsidR="00017C9F" w:rsidRDefault="00017C9F" w:rsidP="00017C9F">
      <w:pPr>
        <w:rPr>
          <w:rFonts w:asciiTheme="minorHAnsi" w:hAnsiTheme="minorHAnsi" w:cstheme="minorHAnsi"/>
          <w:bCs/>
          <w:sz w:val="20"/>
        </w:rPr>
      </w:pPr>
      <w:r>
        <w:rPr>
          <w:rFonts w:asciiTheme="minorHAnsi" w:hAnsiTheme="minorHAnsi" w:cstheme="minorHAnsi"/>
          <w:bCs/>
          <w:sz w:val="20"/>
        </w:rPr>
        <w:t>Cllr Gar</w:t>
      </w:r>
      <w:r w:rsidR="00FC5F3B">
        <w:rPr>
          <w:rFonts w:asciiTheme="minorHAnsi" w:hAnsiTheme="minorHAnsi" w:cstheme="minorHAnsi"/>
          <w:bCs/>
          <w:sz w:val="20"/>
        </w:rPr>
        <w:t>d</w:t>
      </w:r>
      <w:r>
        <w:rPr>
          <w:rFonts w:asciiTheme="minorHAnsi" w:hAnsiTheme="minorHAnsi" w:cstheme="minorHAnsi"/>
          <w:bCs/>
          <w:sz w:val="20"/>
        </w:rPr>
        <w:t>ner return</w:t>
      </w:r>
      <w:r w:rsidR="00FC5F3B">
        <w:rPr>
          <w:rFonts w:asciiTheme="minorHAnsi" w:hAnsiTheme="minorHAnsi" w:cstheme="minorHAnsi"/>
          <w:bCs/>
          <w:sz w:val="20"/>
        </w:rPr>
        <w:t>ed</w:t>
      </w:r>
      <w:r>
        <w:rPr>
          <w:rFonts w:asciiTheme="minorHAnsi" w:hAnsiTheme="minorHAnsi" w:cstheme="minorHAnsi"/>
          <w:bCs/>
          <w:sz w:val="20"/>
        </w:rPr>
        <w:t xml:space="preserve"> to the meeting</w:t>
      </w:r>
    </w:p>
    <w:p w14:paraId="2996F431" w14:textId="641EC2E3" w:rsidR="00017C9F" w:rsidRPr="00017C9F" w:rsidRDefault="00017C9F" w:rsidP="00017C9F">
      <w:pPr>
        <w:rPr>
          <w:rFonts w:asciiTheme="minorHAnsi" w:hAnsiTheme="minorHAnsi" w:cstheme="minorHAnsi"/>
          <w:bCs/>
          <w:sz w:val="20"/>
        </w:rPr>
      </w:pPr>
    </w:p>
    <w:p w14:paraId="709889B2" w14:textId="77777777" w:rsidR="00017C9F" w:rsidRDefault="00017C9F" w:rsidP="00017C9F">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8854/FUL</w:t>
      </w:r>
    </w:p>
    <w:p w14:paraId="26E75EFC" w14:textId="77777777" w:rsidR="00017C9F" w:rsidRDefault="00017C9F" w:rsidP="00017C9F">
      <w:pPr>
        <w:ind w:left="1701" w:hanging="261"/>
        <w:rPr>
          <w:rFonts w:asciiTheme="minorHAnsi" w:hAnsiTheme="minorHAnsi" w:cs="Tahoma"/>
          <w:bCs/>
          <w:sz w:val="20"/>
        </w:rPr>
      </w:pPr>
      <w:r>
        <w:rPr>
          <w:rFonts w:asciiTheme="minorHAnsi" w:hAnsiTheme="minorHAnsi" w:cs="Tahoma"/>
          <w:b/>
          <w:sz w:val="20"/>
        </w:rPr>
        <w:t xml:space="preserve">Proposal: </w:t>
      </w:r>
      <w:r w:rsidRPr="0068066B">
        <w:rPr>
          <w:rFonts w:asciiTheme="minorHAnsi" w:hAnsiTheme="minorHAnsi" w:cs="Tahoma"/>
          <w:bCs/>
          <w:sz w:val="20"/>
        </w:rPr>
        <w:t xml:space="preserve">Erection of </w:t>
      </w:r>
      <w:r>
        <w:rPr>
          <w:rFonts w:asciiTheme="minorHAnsi" w:hAnsiTheme="minorHAnsi" w:cs="Tahoma"/>
          <w:bCs/>
          <w:sz w:val="20"/>
        </w:rPr>
        <w:t>replacement dwelling</w:t>
      </w:r>
    </w:p>
    <w:p w14:paraId="1533C3FD" w14:textId="77777777" w:rsidR="00017C9F" w:rsidRPr="001E3416" w:rsidRDefault="00017C9F" w:rsidP="00017C9F">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Meadow View, The Common, Minety</w:t>
      </w:r>
    </w:p>
    <w:p w14:paraId="7DF27D99" w14:textId="5988730B" w:rsidR="00017C9F" w:rsidRDefault="00017C9F" w:rsidP="00017C9F">
      <w:pPr>
        <w:pStyle w:val="ListParagraph"/>
        <w:ind w:left="1440"/>
        <w:rPr>
          <w:rFonts w:asciiTheme="minorHAnsi" w:hAnsiTheme="minorHAnsi" w:cs="Tahoma"/>
          <w:bCs/>
          <w:sz w:val="20"/>
        </w:rPr>
      </w:pPr>
      <w:r>
        <w:rPr>
          <w:rFonts w:asciiTheme="minorHAnsi" w:hAnsiTheme="minorHAnsi" w:cs="Tahoma"/>
          <w:b/>
          <w:sz w:val="20"/>
        </w:rPr>
        <w:t xml:space="preserve">Decision: </w:t>
      </w:r>
      <w:r w:rsidR="00E86E04" w:rsidRPr="00E86E04">
        <w:rPr>
          <w:rFonts w:asciiTheme="minorHAnsi" w:hAnsiTheme="minorHAnsi" w:cs="Tahoma"/>
          <w:bCs/>
          <w:sz w:val="20"/>
        </w:rPr>
        <w:t xml:space="preserve">No objections, however re-assurance was required </w:t>
      </w:r>
      <w:r w:rsidR="002A1131">
        <w:rPr>
          <w:rFonts w:asciiTheme="minorHAnsi" w:hAnsiTheme="minorHAnsi" w:cs="Tahoma"/>
          <w:bCs/>
          <w:sz w:val="20"/>
        </w:rPr>
        <w:t>that</w:t>
      </w:r>
      <w:r w:rsidR="002A1131" w:rsidRPr="00E86E04">
        <w:rPr>
          <w:rFonts w:asciiTheme="minorHAnsi" w:hAnsiTheme="minorHAnsi" w:cs="Tahoma"/>
          <w:bCs/>
          <w:sz w:val="20"/>
        </w:rPr>
        <w:t xml:space="preserve"> </w:t>
      </w:r>
      <w:r w:rsidR="00E86E04" w:rsidRPr="00E86E04">
        <w:rPr>
          <w:rFonts w:asciiTheme="minorHAnsi" w:hAnsiTheme="minorHAnsi" w:cs="Tahoma"/>
          <w:bCs/>
          <w:sz w:val="20"/>
        </w:rPr>
        <w:t xml:space="preserve">construction vehicles </w:t>
      </w:r>
      <w:r w:rsidR="002A1131">
        <w:rPr>
          <w:rFonts w:asciiTheme="minorHAnsi" w:hAnsiTheme="minorHAnsi" w:cs="Tahoma"/>
          <w:bCs/>
          <w:sz w:val="20"/>
        </w:rPr>
        <w:t>would</w:t>
      </w:r>
      <w:r w:rsidR="00E86E04" w:rsidRPr="00E86E04">
        <w:rPr>
          <w:rFonts w:asciiTheme="minorHAnsi" w:hAnsiTheme="minorHAnsi" w:cs="Tahoma"/>
          <w:bCs/>
          <w:sz w:val="20"/>
        </w:rPr>
        <w:t xml:space="preserve"> be </w:t>
      </w:r>
      <w:r w:rsidR="002A1131">
        <w:rPr>
          <w:rFonts w:asciiTheme="minorHAnsi" w:hAnsiTheme="minorHAnsi" w:cs="Tahoma"/>
          <w:bCs/>
          <w:sz w:val="20"/>
        </w:rPr>
        <w:t xml:space="preserve">kept </w:t>
      </w:r>
      <w:r w:rsidR="00E86E04" w:rsidRPr="00E86E04">
        <w:rPr>
          <w:rFonts w:asciiTheme="minorHAnsi" w:hAnsiTheme="minorHAnsi" w:cs="Tahoma"/>
          <w:bCs/>
          <w:sz w:val="20"/>
        </w:rPr>
        <w:t xml:space="preserve">on </w:t>
      </w:r>
      <w:r w:rsidR="002A1131" w:rsidRPr="00E86E04">
        <w:rPr>
          <w:rFonts w:asciiTheme="minorHAnsi" w:hAnsiTheme="minorHAnsi" w:cs="Tahoma"/>
          <w:bCs/>
          <w:sz w:val="20"/>
        </w:rPr>
        <w:t>si</w:t>
      </w:r>
      <w:r w:rsidR="002A1131">
        <w:rPr>
          <w:rFonts w:asciiTheme="minorHAnsi" w:hAnsiTheme="minorHAnsi" w:cs="Tahoma"/>
          <w:bCs/>
          <w:sz w:val="20"/>
        </w:rPr>
        <w:t>t</w:t>
      </w:r>
      <w:r w:rsidR="002A1131" w:rsidRPr="00E86E04">
        <w:rPr>
          <w:rFonts w:asciiTheme="minorHAnsi" w:hAnsiTheme="minorHAnsi" w:cs="Tahoma"/>
          <w:bCs/>
          <w:sz w:val="20"/>
        </w:rPr>
        <w:t xml:space="preserve">e </w:t>
      </w:r>
      <w:r w:rsidR="00E86E04" w:rsidRPr="00E86E04">
        <w:rPr>
          <w:rFonts w:asciiTheme="minorHAnsi" w:hAnsiTheme="minorHAnsi" w:cs="Tahoma"/>
          <w:bCs/>
          <w:sz w:val="20"/>
        </w:rPr>
        <w:t>not on the road.</w:t>
      </w:r>
    </w:p>
    <w:p w14:paraId="7F94B55F" w14:textId="77777777" w:rsidR="00E86E04" w:rsidRDefault="00E86E04" w:rsidP="00017C9F">
      <w:pPr>
        <w:pStyle w:val="ListParagraph"/>
        <w:ind w:left="1440"/>
        <w:rPr>
          <w:rFonts w:asciiTheme="minorHAnsi" w:hAnsiTheme="minorHAnsi" w:cs="Tahoma"/>
          <w:bCs/>
          <w:sz w:val="20"/>
        </w:rPr>
      </w:pPr>
    </w:p>
    <w:p w14:paraId="79D0E63A" w14:textId="77777777" w:rsidR="00017C9F" w:rsidRDefault="00017C9F" w:rsidP="00017C9F">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9054/FUL</w:t>
      </w:r>
    </w:p>
    <w:p w14:paraId="5E1D4258" w14:textId="77777777" w:rsidR="00017C9F" w:rsidRPr="0068066B" w:rsidRDefault="00017C9F" w:rsidP="00017C9F">
      <w:pPr>
        <w:ind w:left="1701" w:hanging="261"/>
        <w:rPr>
          <w:rFonts w:asciiTheme="minorHAnsi" w:hAnsiTheme="minorHAnsi" w:cs="Tahoma"/>
          <w:bCs/>
          <w:sz w:val="20"/>
        </w:rPr>
      </w:pPr>
      <w:r>
        <w:rPr>
          <w:rFonts w:asciiTheme="minorHAnsi" w:hAnsiTheme="minorHAnsi" w:cs="Tahoma"/>
          <w:b/>
          <w:sz w:val="20"/>
        </w:rPr>
        <w:t xml:space="preserve">Proposal: </w:t>
      </w:r>
      <w:r w:rsidRPr="0068066B">
        <w:rPr>
          <w:rFonts w:asciiTheme="minorHAnsi" w:hAnsiTheme="minorHAnsi" w:cs="Tahoma"/>
          <w:bCs/>
          <w:sz w:val="20"/>
        </w:rPr>
        <w:t>Erection of Stables, Outdoor Riding Arena, Horse Walker, 2no. Agricultural</w:t>
      </w:r>
    </w:p>
    <w:p w14:paraId="23870CCD" w14:textId="77777777" w:rsidR="00017C9F" w:rsidRPr="0068066B" w:rsidRDefault="00017C9F" w:rsidP="00017C9F">
      <w:pPr>
        <w:ind w:left="1701" w:hanging="261"/>
        <w:rPr>
          <w:rFonts w:asciiTheme="minorHAnsi" w:hAnsiTheme="minorHAnsi" w:cs="Tahoma"/>
          <w:bCs/>
          <w:sz w:val="20"/>
        </w:rPr>
      </w:pPr>
      <w:r w:rsidRPr="0068066B">
        <w:rPr>
          <w:rFonts w:asciiTheme="minorHAnsi" w:hAnsiTheme="minorHAnsi" w:cs="Tahoma"/>
          <w:bCs/>
          <w:sz w:val="20"/>
        </w:rPr>
        <w:t>Buildings, Farm Office, New Access and Associated Alterations and</w:t>
      </w:r>
    </w:p>
    <w:p w14:paraId="0F02DE5B" w14:textId="77777777" w:rsidR="00017C9F" w:rsidRDefault="00017C9F" w:rsidP="00017C9F">
      <w:pPr>
        <w:ind w:left="1701" w:hanging="261"/>
        <w:rPr>
          <w:rFonts w:asciiTheme="minorHAnsi" w:hAnsiTheme="minorHAnsi" w:cs="Tahoma"/>
          <w:bCs/>
          <w:sz w:val="20"/>
        </w:rPr>
      </w:pPr>
      <w:r w:rsidRPr="0068066B">
        <w:rPr>
          <w:rFonts w:asciiTheme="minorHAnsi" w:hAnsiTheme="minorHAnsi" w:cs="Tahoma"/>
          <w:bCs/>
          <w:sz w:val="20"/>
        </w:rPr>
        <w:t>Landscaping</w:t>
      </w:r>
    </w:p>
    <w:p w14:paraId="7C190047" w14:textId="77777777" w:rsidR="00017C9F" w:rsidRPr="001E3416" w:rsidRDefault="00017C9F" w:rsidP="00017C9F">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Swillbrook Farm</w:t>
      </w:r>
      <w:r w:rsidRPr="0035497D">
        <w:rPr>
          <w:rFonts w:asciiTheme="minorHAnsi" w:hAnsiTheme="minorHAnsi" w:cs="Tahoma"/>
          <w:bCs/>
          <w:sz w:val="20"/>
        </w:rPr>
        <w:t>,</w:t>
      </w:r>
      <w:r>
        <w:rPr>
          <w:rFonts w:asciiTheme="minorHAnsi" w:hAnsiTheme="minorHAnsi" w:cs="Tahoma"/>
          <w:bCs/>
          <w:sz w:val="20"/>
        </w:rPr>
        <w:t xml:space="preserve"> Swillbrook,</w:t>
      </w:r>
      <w:r w:rsidRPr="0035497D">
        <w:rPr>
          <w:rFonts w:asciiTheme="minorHAnsi" w:hAnsiTheme="minorHAnsi" w:cs="Tahoma"/>
          <w:bCs/>
          <w:sz w:val="20"/>
        </w:rPr>
        <w:t xml:space="preserve"> Minety,</w:t>
      </w:r>
    </w:p>
    <w:p w14:paraId="662C9EF9" w14:textId="40DD5CC6" w:rsidR="00017C9F" w:rsidRPr="00275899" w:rsidRDefault="00017C9F" w:rsidP="00017C9F">
      <w:pPr>
        <w:pStyle w:val="ListParagraph"/>
        <w:ind w:left="1440"/>
        <w:rPr>
          <w:rFonts w:asciiTheme="minorHAnsi" w:hAnsiTheme="minorHAnsi" w:cstheme="minorHAnsi"/>
          <w:bCs/>
          <w:sz w:val="20"/>
        </w:rPr>
      </w:pPr>
      <w:r>
        <w:rPr>
          <w:rFonts w:asciiTheme="minorHAnsi" w:hAnsiTheme="minorHAnsi" w:cs="Tahoma"/>
          <w:b/>
          <w:sz w:val="20"/>
        </w:rPr>
        <w:t xml:space="preserve">Decision: </w:t>
      </w:r>
      <w:r w:rsidR="00275899">
        <w:rPr>
          <w:rFonts w:asciiTheme="minorHAnsi" w:hAnsiTheme="minorHAnsi" w:cs="Tahoma"/>
          <w:bCs/>
          <w:sz w:val="20"/>
        </w:rPr>
        <w:t>No objections on the assumption that this would be for private use.</w:t>
      </w:r>
    </w:p>
    <w:p w14:paraId="75F65EEA" w14:textId="77777777" w:rsidR="007F5F67" w:rsidRPr="003B5E0B" w:rsidRDefault="007F5F67" w:rsidP="007F5F67">
      <w:pPr>
        <w:ind w:left="720" w:firstLine="720"/>
        <w:rPr>
          <w:rFonts w:asciiTheme="minorHAnsi" w:hAnsiTheme="minorHAnsi" w:cstheme="minorHAnsi"/>
          <w:bCs/>
          <w:sz w:val="20"/>
        </w:rPr>
      </w:pPr>
    </w:p>
    <w:bookmarkEnd w:id="0"/>
    <w:bookmarkEnd w:id="1"/>
    <w:p w14:paraId="3C1C8D83" w14:textId="77777777" w:rsidR="00017C9F" w:rsidRDefault="00017C9F" w:rsidP="00017C9F">
      <w:pPr>
        <w:rPr>
          <w:rFonts w:asciiTheme="minorHAnsi" w:hAnsiTheme="minorHAnsi" w:cs="Tahoma"/>
          <w:b/>
          <w:sz w:val="20"/>
        </w:rPr>
      </w:pPr>
      <w:r w:rsidRPr="005F4E47">
        <w:rPr>
          <w:rFonts w:asciiTheme="minorHAnsi" w:hAnsiTheme="minorHAnsi" w:cs="Tahoma"/>
          <w:b/>
          <w:sz w:val="20"/>
        </w:rPr>
        <w:t xml:space="preserve">Applications determined – </w:t>
      </w:r>
      <w:r>
        <w:rPr>
          <w:rFonts w:asciiTheme="minorHAnsi" w:hAnsiTheme="minorHAnsi" w:cs="Tahoma"/>
          <w:b/>
          <w:sz w:val="20"/>
        </w:rPr>
        <w:t>Approved with conditions</w:t>
      </w:r>
    </w:p>
    <w:p w14:paraId="2E6DC0B8" w14:textId="77777777" w:rsidR="00017C9F" w:rsidRDefault="00017C9F" w:rsidP="00017C9F">
      <w:pPr>
        <w:pStyle w:val="ListParagraph"/>
        <w:numPr>
          <w:ilvl w:val="0"/>
          <w:numId w:val="33"/>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7601/FUL</w:t>
      </w:r>
    </w:p>
    <w:p w14:paraId="43871C6C" w14:textId="77777777" w:rsidR="00017C9F" w:rsidRPr="00A87C8C" w:rsidRDefault="00017C9F" w:rsidP="00017C9F">
      <w:pPr>
        <w:ind w:left="1701" w:hanging="261"/>
        <w:rPr>
          <w:rFonts w:asciiTheme="minorHAnsi" w:hAnsiTheme="minorHAnsi" w:cs="Tahoma"/>
          <w:bCs/>
          <w:sz w:val="20"/>
        </w:rPr>
      </w:pPr>
      <w:r>
        <w:rPr>
          <w:rFonts w:asciiTheme="minorHAnsi" w:hAnsiTheme="minorHAnsi" w:cs="Tahoma"/>
          <w:b/>
          <w:sz w:val="20"/>
        </w:rPr>
        <w:t xml:space="preserve">Proposal: </w:t>
      </w:r>
      <w:r w:rsidRPr="00A87C8C">
        <w:rPr>
          <w:rFonts w:asciiTheme="minorHAnsi" w:hAnsiTheme="minorHAnsi" w:cs="Tahoma"/>
          <w:bCs/>
          <w:sz w:val="20"/>
        </w:rPr>
        <w:t>Proposed two storey side, front extensions and internal alterations to a detached</w:t>
      </w:r>
    </w:p>
    <w:p w14:paraId="315A4350" w14:textId="77777777" w:rsidR="00017C9F" w:rsidRPr="00A87C8C" w:rsidRDefault="00017C9F" w:rsidP="00017C9F">
      <w:pPr>
        <w:ind w:left="1701" w:hanging="261"/>
        <w:rPr>
          <w:rFonts w:asciiTheme="minorHAnsi" w:hAnsiTheme="minorHAnsi" w:cstheme="minorHAnsi"/>
          <w:bCs/>
          <w:snapToGrid w:val="0"/>
          <w:sz w:val="20"/>
        </w:rPr>
      </w:pPr>
      <w:r w:rsidRPr="00A87C8C">
        <w:rPr>
          <w:rFonts w:asciiTheme="minorHAnsi" w:hAnsiTheme="minorHAnsi" w:cs="Tahoma"/>
          <w:bCs/>
          <w:sz w:val="20"/>
        </w:rPr>
        <w:t>cottage.</w:t>
      </w:r>
    </w:p>
    <w:p w14:paraId="6ED51300" w14:textId="77777777" w:rsidR="00017C9F" w:rsidRPr="001E3416" w:rsidRDefault="00017C9F" w:rsidP="00017C9F">
      <w:pPr>
        <w:pStyle w:val="ListParagraph"/>
        <w:ind w:left="1440"/>
        <w:rPr>
          <w:rFonts w:asciiTheme="minorHAnsi" w:hAnsiTheme="minorHAnsi" w:cs="Tahoma"/>
          <w:bCs/>
          <w:sz w:val="20"/>
        </w:rPr>
      </w:pPr>
      <w:r>
        <w:rPr>
          <w:rFonts w:asciiTheme="minorHAnsi" w:hAnsiTheme="minorHAnsi" w:cs="Tahoma"/>
          <w:b/>
          <w:sz w:val="20"/>
        </w:rPr>
        <w:t xml:space="preserve">Address: </w:t>
      </w:r>
      <w:r w:rsidRPr="005C6E27">
        <w:rPr>
          <w:rFonts w:asciiTheme="minorHAnsi" w:hAnsiTheme="minorHAnsi" w:cs="Tahoma"/>
          <w:bCs/>
          <w:sz w:val="20"/>
        </w:rPr>
        <w:t>Jumar, Junction With Flisteridge Road South And East To Emmet Hill, Upper Minety</w:t>
      </w:r>
    </w:p>
    <w:p w14:paraId="7F46D704" w14:textId="77777777" w:rsidR="00017C9F" w:rsidRDefault="00017C9F" w:rsidP="00017C9F">
      <w:pPr>
        <w:rPr>
          <w:rFonts w:asciiTheme="minorHAnsi" w:hAnsiTheme="minorHAnsi" w:cstheme="minorHAnsi"/>
          <w:bCs/>
          <w:sz w:val="20"/>
        </w:rPr>
      </w:pPr>
    </w:p>
    <w:p w14:paraId="5BB3A392" w14:textId="77777777" w:rsidR="00017C9F" w:rsidRPr="00440CFA" w:rsidRDefault="00017C9F" w:rsidP="00017C9F">
      <w:pPr>
        <w:rPr>
          <w:rFonts w:asciiTheme="minorHAnsi" w:hAnsiTheme="minorHAnsi" w:cstheme="minorHAnsi"/>
          <w:b/>
          <w:bCs/>
          <w:snapToGrid w:val="0"/>
          <w:sz w:val="20"/>
        </w:rPr>
      </w:pPr>
      <w:r w:rsidRPr="00440CFA">
        <w:rPr>
          <w:rFonts w:asciiTheme="minorHAnsi" w:hAnsiTheme="minorHAnsi" w:cstheme="minorHAnsi"/>
          <w:b/>
          <w:bCs/>
          <w:snapToGrid w:val="0"/>
          <w:sz w:val="20"/>
        </w:rPr>
        <w:t>Applications determined - Refused</w:t>
      </w:r>
    </w:p>
    <w:p w14:paraId="15970044" w14:textId="04D9CF1E" w:rsidR="00017C9F" w:rsidRDefault="00017C9F" w:rsidP="00017C9F">
      <w:pPr>
        <w:rPr>
          <w:rFonts w:asciiTheme="minorHAnsi" w:hAnsiTheme="minorHAnsi" w:cs="Tahoma"/>
          <w:bCs/>
          <w:sz w:val="20"/>
        </w:rPr>
      </w:pPr>
      <w:r>
        <w:rPr>
          <w:rFonts w:asciiTheme="minorHAnsi" w:hAnsiTheme="minorHAnsi" w:cs="Tahoma"/>
          <w:b/>
          <w:sz w:val="20"/>
        </w:rPr>
        <w:tab/>
      </w:r>
      <w:r>
        <w:rPr>
          <w:rFonts w:asciiTheme="minorHAnsi" w:hAnsiTheme="minorHAnsi" w:cs="Tahoma"/>
          <w:b/>
          <w:sz w:val="20"/>
        </w:rPr>
        <w:tab/>
      </w:r>
      <w:r>
        <w:rPr>
          <w:rFonts w:asciiTheme="minorHAnsi" w:hAnsiTheme="minorHAnsi" w:cs="Tahoma"/>
          <w:bCs/>
          <w:sz w:val="20"/>
        </w:rPr>
        <w:t>None received</w:t>
      </w:r>
    </w:p>
    <w:p w14:paraId="32EB57D0" w14:textId="77777777" w:rsidR="00017C9F" w:rsidRPr="00017C9F" w:rsidRDefault="00017C9F" w:rsidP="00017C9F">
      <w:pPr>
        <w:rPr>
          <w:rFonts w:asciiTheme="minorHAnsi" w:hAnsiTheme="minorHAnsi" w:cs="Tahoma"/>
          <w:bCs/>
          <w:sz w:val="20"/>
        </w:rPr>
      </w:pPr>
    </w:p>
    <w:p w14:paraId="5CF1FD94" w14:textId="77777777" w:rsidR="00017C9F" w:rsidRPr="007B0A2A" w:rsidRDefault="00017C9F" w:rsidP="00017C9F">
      <w:pPr>
        <w:rPr>
          <w:rFonts w:asciiTheme="minorHAnsi" w:hAnsiTheme="minorHAnsi" w:cs="Tahoma"/>
          <w:b/>
          <w:sz w:val="20"/>
        </w:rPr>
      </w:pPr>
      <w:r>
        <w:rPr>
          <w:rFonts w:asciiTheme="minorHAnsi" w:hAnsiTheme="minorHAnsi" w:cs="Tahoma"/>
          <w:b/>
          <w:sz w:val="20"/>
        </w:rPr>
        <w:lastRenderedPageBreak/>
        <w:t>Undetermined applications:</w:t>
      </w:r>
    </w:p>
    <w:p w14:paraId="4A99FE8A" w14:textId="77777777" w:rsidR="00017C9F" w:rsidRPr="00DC75EC" w:rsidRDefault="00017C9F" w:rsidP="00017C9F">
      <w:pPr>
        <w:autoSpaceDE w:val="0"/>
        <w:autoSpaceDN w:val="0"/>
        <w:adjustRightInd w:val="0"/>
        <w:rPr>
          <w:rFonts w:asciiTheme="minorHAnsi" w:hAnsiTheme="minorHAnsi" w:cs="Tahoma"/>
          <w:i/>
          <w:iCs/>
          <w:sz w:val="20"/>
        </w:rPr>
      </w:pPr>
    </w:p>
    <w:p w14:paraId="10C6E3EE" w14:textId="77777777" w:rsidR="00017C9F" w:rsidRPr="008F0461" w:rsidRDefault="00017C9F" w:rsidP="00017C9F">
      <w:pPr>
        <w:pStyle w:val="ListParagraph"/>
        <w:numPr>
          <w:ilvl w:val="0"/>
          <w:numId w:val="32"/>
        </w:numPr>
        <w:shd w:val="clear" w:color="auto" w:fill="FFFFFF"/>
        <w:rPr>
          <w:rFonts w:asciiTheme="minorHAnsi" w:hAnsiTheme="minorHAnsi" w:cstheme="minorHAnsi"/>
          <w:color w:val="222222"/>
          <w:sz w:val="20"/>
        </w:rPr>
      </w:pPr>
      <w:r w:rsidRPr="008F0461">
        <w:rPr>
          <w:rFonts w:asciiTheme="minorHAnsi" w:hAnsiTheme="minorHAnsi" w:cstheme="minorHAnsi"/>
          <w:b/>
          <w:bCs/>
          <w:color w:val="222222"/>
          <w:sz w:val="20"/>
        </w:rPr>
        <w:t>Application</w:t>
      </w:r>
      <w:r w:rsidRPr="008F0461">
        <w:rPr>
          <w:rFonts w:asciiTheme="minorHAnsi" w:hAnsiTheme="minorHAnsi" w:cstheme="minorHAnsi"/>
          <w:color w:val="222222"/>
          <w:sz w:val="20"/>
        </w:rPr>
        <w:t xml:space="preserve">: 20/05504/CLE </w:t>
      </w:r>
      <w:r w:rsidRPr="008F0461">
        <w:rPr>
          <w:rFonts w:asciiTheme="minorHAnsi" w:hAnsiTheme="minorHAnsi" w:cs="Tahoma"/>
          <w:bCs/>
          <w:i/>
          <w:iCs/>
          <w:sz w:val="20"/>
        </w:rPr>
        <w:t>(</w:t>
      </w:r>
      <w:r>
        <w:rPr>
          <w:rFonts w:asciiTheme="minorHAnsi" w:hAnsiTheme="minorHAnsi" w:cs="Tahoma"/>
          <w:bCs/>
          <w:i/>
          <w:iCs/>
          <w:sz w:val="20"/>
        </w:rPr>
        <w:t>Revised t</w:t>
      </w:r>
      <w:r w:rsidRPr="008F0461">
        <w:rPr>
          <w:rFonts w:asciiTheme="minorHAnsi" w:hAnsiTheme="minorHAnsi" w:cs="Tahoma"/>
          <w:bCs/>
          <w:i/>
          <w:iCs/>
          <w:sz w:val="20"/>
        </w:rPr>
        <w:t xml:space="preserve">arget decision date </w:t>
      </w:r>
      <w:r>
        <w:rPr>
          <w:rFonts w:asciiTheme="minorHAnsi" w:hAnsiTheme="minorHAnsi" w:cs="Tahoma"/>
          <w:bCs/>
          <w:i/>
          <w:iCs/>
          <w:sz w:val="20"/>
        </w:rPr>
        <w:t>20 Oc</w:t>
      </w:r>
      <w:r w:rsidRPr="008F0461">
        <w:rPr>
          <w:rFonts w:asciiTheme="minorHAnsi" w:hAnsiTheme="minorHAnsi" w:cs="Tahoma"/>
          <w:bCs/>
          <w:i/>
          <w:iCs/>
          <w:sz w:val="20"/>
        </w:rPr>
        <w:t>t 2020)</w:t>
      </w:r>
    </w:p>
    <w:p w14:paraId="3922D53D" w14:textId="77777777" w:rsidR="00017C9F" w:rsidRPr="00E11E1D" w:rsidRDefault="00017C9F" w:rsidP="00017C9F">
      <w:pPr>
        <w:shd w:val="clear" w:color="auto" w:fill="FFFFFF"/>
        <w:ind w:left="720" w:firstLine="720"/>
        <w:rPr>
          <w:rFonts w:asciiTheme="minorHAnsi" w:hAnsiTheme="minorHAnsi" w:cstheme="minorHAnsi"/>
          <w:color w:val="222222"/>
          <w:sz w:val="20"/>
        </w:rPr>
      </w:pPr>
      <w:r w:rsidRPr="00E11E1D">
        <w:rPr>
          <w:rFonts w:asciiTheme="minorHAnsi" w:hAnsiTheme="minorHAnsi" w:cstheme="minorHAnsi"/>
          <w:b/>
          <w:bCs/>
          <w:color w:val="222222"/>
          <w:sz w:val="20"/>
        </w:rPr>
        <w:t>Proposal</w:t>
      </w:r>
      <w:r w:rsidRPr="00E11E1D">
        <w:rPr>
          <w:rFonts w:asciiTheme="minorHAnsi" w:hAnsiTheme="minorHAnsi" w:cstheme="minorHAnsi"/>
          <w:color w:val="222222"/>
          <w:sz w:val="20"/>
        </w:rPr>
        <w:t>: Certificate of lawfulness application for commercial equestrian use (riding arena)</w:t>
      </w:r>
    </w:p>
    <w:p w14:paraId="085B4C59" w14:textId="77777777" w:rsidR="00017C9F" w:rsidRDefault="00017C9F" w:rsidP="00017C9F">
      <w:pPr>
        <w:shd w:val="clear" w:color="auto" w:fill="FFFFFF"/>
        <w:ind w:left="720" w:firstLine="720"/>
        <w:rPr>
          <w:rFonts w:asciiTheme="minorHAnsi" w:hAnsiTheme="minorHAnsi" w:cstheme="minorHAnsi"/>
          <w:color w:val="222222"/>
          <w:sz w:val="20"/>
        </w:rPr>
      </w:pPr>
      <w:r w:rsidRPr="00E11E1D">
        <w:rPr>
          <w:rFonts w:asciiTheme="minorHAnsi" w:hAnsiTheme="minorHAnsi" w:cstheme="minorHAnsi"/>
          <w:b/>
          <w:bCs/>
          <w:color w:val="222222"/>
          <w:sz w:val="20"/>
        </w:rPr>
        <w:t>Address</w:t>
      </w:r>
      <w:r w:rsidRPr="00E11E1D">
        <w:rPr>
          <w:rFonts w:asciiTheme="minorHAnsi" w:hAnsiTheme="minorHAnsi" w:cstheme="minorHAnsi"/>
          <w:color w:val="222222"/>
          <w:sz w:val="20"/>
        </w:rPr>
        <w:t>:  Moor Farm, Ashton Road, Minety</w:t>
      </w:r>
    </w:p>
    <w:p w14:paraId="318C94E0" w14:textId="77777777" w:rsidR="00017C9F" w:rsidRDefault="00017C9F" w:rsidP="00017C9F">
      <w:pPr>
        <w:rPr>
          <w:rFonts w:asciiTheme="minorHAnsi" w:hAnsiTheme="minorHAnsi" w:cstheme="minorHAnsi"/>
          <w:bCs/>
          <w:sz w:val="20"/>
        </w:rPr>
      </w:pPr>
    </w:p>
    <w:p w14:paraId="79382518" w14:textId="77777777" w:rsidR="00017C9F" w:rsidRDefault="00017C9F" w:rsidP="00017C9F">
      <w:pPr>
        <w:pStyle w:val="ListParagraph"/>
        <w:numPr>
          <w:ilvl w:val="0"/>
          <w:numId w:val="33"/>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 xml:space="preserve">6319/FUL </w:t>
      </w:r>
      <w:r>
        <w:rPr>
          <w:rFonts w:asciiTheme="minorHAnsi" w:hAnsiTheme="minorHAnsi" w:cs="Tahoma"/>
          <w:bCs/>
          <w:i/>
          <w:iCs/>
          <w:sz w:val="20"/>
        </w:rPr>
        <w:t>(Target decision date 21 Sept 2020)</w:t>
      </w:r>
    </w:p>
    <w:p w14:paraId="79F4141C" w14:textId="77777777" w:rsidR="00017C9F" w:rsidRPr="001E3416" w:rsidRDefault="00017C9F" w:rsidP="00017C9F">
      <w:pPr>
        <w:ind w:left="1701" w:hanging="261"/>
        <w:rPr>
          <w:rFonts w:asciiTheme="minorHAnsi" w:hAnsiTheme="minorHAnsi" w:cstheme="minorHAnsi"/>
          <w:bCs/>
          <w:snapToGrid w:val="0"/>
          <w:sz w:val="20"/>
        </w:rPr>
      </w:pPr>
      <w:r>
        <w:rPr>
          <w:rFonts w:asciiTheme="minorHAnsi" w:hAnsiTheme="minorHAnsi" w:cs="Tahoma"/>
          <w:b/>
          <w:sz w:val="20"/>
        </w:rPr>
        <w:t xml:space="preserve">Proposal: </w:t>
      </w:r>
      <w:r>
        <w:rPr>
          <w:rFonts w:asciiTheme="minorHAnsi" w:hAnsiTheme="minorHAnsi" w:cs="Tahoma"/>
          <w:bCs/>
          <w:sz w:val="20"/>
        </w:rPr>
        <w:t>New equestrian ‘American barn’, all weather exercise arena and change of use of land for the keeping of horses.</w:t>
      </w:r>
    </w:p>
    <w:p w14:paraId="23B462E5" w14:textId="77777777" w:rsidR="00017C9F" w:rsidRPr="001E3416" w:rsidRDefault="00017C9F" w:rsidP="00017C9F">
      <w:pPr>
        <w:pStyle w:val="ListParagraph"/>
        <w:ind w:left="1440"/>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Acres Farm, Minety</w:t>
      </w:r>
    </w:p>
    <w:p w14:paraId="5A42B43F" w14:textId="77777777" w:rsidR="00017C9F" w:rsidRPr="00440CFA" w:rsidRDefault="00017C9F" w:rsidP="00017C9F">
      <w:pPr>
        <w:rPr>
          <w:rFonts w:asciiTheme="minorHAnsi" w:hAnsiTheme="minorHAnsi" w:cstheme="minorHAnsi"/>
          <w:bCs/>
          <w:sz w:val="20"/>
        </w:rPr>
      </w:pPr>
    </w:p>
    <w:p w14:paraId="4C09B28C" w14:textId="77777777" w:rsidR="00017C9F" w:rsidRDefault="00017C9F" w:rsidP="00017C9F">
      <w:pPr>
        <w:pStyle w:val="ListParagraph"/>
        <w:numPr>
          <w:ilvl w:val="0"/>
          <w:numId w:val="33"/>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 xml:space="preserve">6539/FUL </w:t>
      </w:r>
      <w:r>
        <w:rPr>
          <w:rFonts w:asciiTheme="minorHAnsi" w:hAnsiTheme="minorHAnsi" w:cs="Tahoma"/>
          <w:bCs/>
          <w:i/>
          <w:iCs/>
          <w:sz w:val="20"/>
        </w:rPr>
        <w:t>(Revised target decision date 13 Nov 2020)</w:t>
      </w:r>
    </w:p>
    <w:p w14:paraId="2B1380A6" w14:textId="77777777" w:rsidR="00017C9F" w:rsidRPr="00193E0B" w:rsidRDefault="00017C9F" w:rsidP="00017C9F">
      <w:pPr>
        <w:ind w:left="1701" w:hanging="261"/>
        <w:rPr>
          <w:rFonts w:asciiTheme="minorHAnsi" w:hAnsiTheme="minorHAnsi" w:cstheme="minorHAnsi"/>
          <w:bCs/>
          <w:snapToGrid w:val="0"/>
          <w:sz w:val="20"/>
        </w:rPr>
      </w:pPr>
      <w:r>
        <w:rPr>
          <w:rFonts w:asciiTheme="minorHAnsi" w:hAnsiTheme="minorHAnsi" w:cs="Tahoma"/>
          <w:b/>
          <w:sz w:val="20"/>
        </w:rPr>
        <w:t>Proposal</w:t>
      </w:r>
      <w:r w:rsidRPr="00193E0B">
        <w:rPr>
          <w:rFonts w:asciiTheme="minorHAnsi" w:hAnsiTheme="minorHAnsi" w:cstheme="minorHAnsi"/>
          <w:b/>
          <w:sz w:val="20"/>
        </w:rPr>
        <w:t xml:space="preserve">: </w:t>
      </w:r>
      <w:r w:rsidRPr="00193E0B">
        <w:rPr>
          <w:rFonts w:asciiTheme="minorHAnsi" w:hAnsiTheme="minorHAnsi" w:cstheme="minorHAnsi"/>
          <w:sz w:val="20"/>
        </w:rPr>
        <w:t>Construction of Triple Bay Garage with Room Above</w:t>
      </w:r>
    </w:p>
    <w:p w14:paraId="263B2757" w14:textId="77777777" w:rsidR="00017C9F" w:rsidRDefault="00017C9F" w:rsidP="00017C9F">
      <w:pPr>
        <w:pStyle w:val="ListParagraph"/>
        <w:ind w:left="1440"/>
        <w:rPr>
          <w:rFonts w:asciiTheme="minorHAnsi" w:hAnsiTheme="minorHAnsi" w:cstheme="minorHAnsi"/>
          <w:snapToGrid w:val="0"/>
          <w:sz w:val="20"/>
        </w:rPr>
      </w:pPr>
      <w:r>
        <w:rPr>
          <w:rFonts w:asciiTheme="minorHAnsi" w:hAnsiTheme="minorHAnsi" w:cs="Tahoma"/>
          <w:b/>
          <w:sz w:val="20"/>
        </w:rPr>
        <w:t>Address</w:t>
      </w:r>
      <w:r w:rsidRPr="00193E0B">
        <w:rPr>
          <w:rFonts w:asciiTheme="minorHAnsi" w:hAnsiTheme="minorHAnsi" w:cstheme="minorHAnsi"/>
          <w:b/>
          <w:sz w:val="20"/>
        </w:rPr>
        <w:t xml:space="preserve">:  </w:t>
      </w:r>
      <w:r w:rsidRPr="00193E0B">
        <w:rPr>
          <w:rFonts w:asciiTheme="minorHAnsi" w:hAnsiTheme="minorHAnsi" w:cstheme="minorHAnsi"/>
          <w:snapToGrid w:val="0"/>
          <w:sz w:val="20"/>
        </w:rPr>
        <w:t>Fairfield Manor, Hornbury Hill, Minety</w:t>
      </w:r>
    </w:p>
    <w:p w14:paraId="4660EF93" w14:textId="77777777" w:rsidR="00017C9F" w:rsidRDefault="00017C9F" w:rsidP="00017C9F">
      <w:pPr>
        <w:pStyle w:val="ListParagraph"/>
        <w:ind w:left="1440"/>
        <w:rPr>
          <w:rFonts w:asciiTheme="minorHAnsi" w:hAnsiTheme="minorHAnsi" w:cs="Tahoma"/>
          <w:bCs/>
          <w:sz w:val="20"/>
        </w:rPr>
      </w:pPr>
    </w:p>
    <w:p w14:paraId="0FD3B25F" w14:textId="77777777" w:rsidR="00017C9F" w:rsidRDefault="00017C9F" w:rsidP="00017C9F">
      <w:pPr>
        <w:pStyle w:val="ListParagraph"/>
        <w:numPr>
          <w:ilvl w:val="0"/>
          <w:numId w:val="33"/>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 xml:space="preserve">7252/FUL </w:t>
      </w:r>
      <w:r>
        <w:rPr>
          <w:rFonts w:asciiTheme="minorHAnsi" w:hAnsiTheme="minorHAnsi" w:cs="Tahoma"/>
          <w:bCs/>
          <w:i/>
          <w:iCs/>
          <w:sz w:val="20"/>
        </w:rPr>
        <w:t>(Target decision date 20 Oct 2020)</w:t>
      </w:r>
    </w:p>
    <w:p w14:paraId="476EA36E" w14:textId="77777777" w:rsidR="00017C9F" w:rsidRPr="00A87C8C" w:rsidRDefault="00017C9F" w:rsidP="00017C9F">
      <w:pPr>
        <w:ind w:left="1701" w:hanging="261"/>
        <w:rPr>
          <w:rFonts w:asciiTheme="minorHAnsi" w:hAnsiTheme="minorHAnsi" w:cstheme="minorHAnsi"/>
          <w:bCs/>
          <w:snapToGrid w:val="0"/>
          <w:sz w:val="20"/>
        </w:rPr>
      </w:pPr>
      <w:r>
        <w:rPr>
          <w:rFonts w:asciiTheme="minorHAnsi" w:hAnsiTheme="minorHAnsi" w:cs="Tahoma"/>
          <w:b/>
          <w:sz w:val="20"/>
        </w:rPr>
        <w:t xml:space="preserve">Proposal: </w:t>
      </w:r>
      <w:r>
        <w:rPr>
          <w:rFonts w:asciiTheme="minorHAnsi" w:hAnsiTheme="minorHAnsi" w:cs="Tahoma"/>
          <w:bCs/>
          <w:sz w:val="20"/>
        </w:rPr>
        <w:t>Replacement garage</w:t>
      </w:r>
    </w:p>
    <w:p w14:paraId="7A808049" w14:textId="77777777" w:rsidR="00017C9F" w:rsidRPr="001E3416" w:rsidRDefault="00017C9F" w:rsidP="00017C9F">
      <w:pPr>
        <w:pStyle w:val="ListParagraph"/>
        <w:ind w:left="1440"/>
        <w:rPr>
          <w:rFonts w:asciiTheme="minorHAnsi" w:hAnsiTheme="minorHAnsi" w:cs="Tahoma"/>
          <w:bCs/>
          <w:sz w:val="20"/>
        </w:rPr>
      </w:pPr>
      <w:r>
        <w:rPr>
          <w:rFonts w:asciiTheme="minorHAnsi" w:hAnsiTheme="minorHAnsi" w:cs="Tahoma"/>
          <w:b/>
          <w:sz w:val="20"/>
        </w:rPr>
        <w:t xml:space="preserve">Address: </w:t>
      </w:r>
      <w:r w:rsidRPr="00A8509B">
        <w:rPr>
          <w:rFonts w:asciiTheme="minorHAnsi" w:hAnsiTheme="minorHAnsi" w:cs="Tahoma"/>
          <w:bCs/>
          <w:sz w:val="20"/>
        </w:rPr>
        <w:t>Field End, The Crossing, Minety</w:t>
      </w:r>
    </w:p>
    <w:p w14:paraId="2EC65BBE" w14:textId="77777777" w:rsidR="00017C9F" w:rsidRDefault="00017C9F" w:rsidP="00017C9F">
      <w:pPr>
        <w:rPr>
          <w:rFonts w:asciiTheme="minorHAnsi" w:hAnsiTheme="minorHAnsi" w:cstheme="minorHAnsi"/>
          <w:bCs/>
          <w:sz w:val="20"/>
        </w:rPr>
      </w:pPr>
    </w:p>
    <w:p w14:paraId="0ABA5F2B" w14:textId="77777777" w:rsidR="00017C9F" w:rsidRDefault="00017C9F" w:rsidP="00017C9F">
      <w:pPr>
        <w:pStyle w:val="ListParagraph"/>
        <w:numPr>
          <w:ilvl w:val="0"/>
          <w:numId w:val="33"/>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 xml:space="preserve">7311/FUL </w:t>
      </w:r>
      <w:r>
        <w:rPr>
          <w:rFonts w:asciiTheme="minorHAnsi" w:hAnsiTheme="minorHAnsi" w:cs="Tahoma"/>
          <w:bCs/>
          <w:i/>
          <w:iCs/>
          <w:sz w:val="20"/>
        </w:rPr>
        <w:t>(Target decision date 22 Oct 2020)</w:t>
      </w:r>
    </w:p>
    <w:p w14:paraId="2AE1B19D" w14:textId="77777777" w:rsidR="00017C9F" w:rsidRDefault="00017C9F" w:rsidP="00017C9F">
      <w:pPr>
        <w:ind w:left="1701" w:hanging="261"/>
        <w:rPr>
          <w:rFonts w:asciiTheme="minorHAnsi" w:hAnsiTheme="minorHAnsi" w:cs="Tahoma"/>
          <w:bCs/>
          <w:sz w:val="20"/>
        </w:rPr>
      </w:pPr>
      <w:r>
        <w:rPr>
          <w:rFonts w:asciiTheme="minorHAnsi" w:hAnsiTheme="minorHAnsi" w:cs="Tahoma"/>
          <w:b/>
          <w:sz w:val="20"/>
        </w:rPr>
        <w:t xml:space="preserve">Proposal: </w:t>
      </w:r>
      <w:r w:rsidRPr="005C6E27">
        <w:rPr>
          <w:rFonts w:asciiTheme="minorHAnsi" w:hAnsiTheme="minorHAnsi" w:cs="Tahoma"/>
          <w:bCs/>
          <w:sz w:val="20"/>
        </w:rPr>
        <w:t>Replace existing timber shed with new outbuilding</w:t>
      </w:r>
    </w:p>
    <w:p w14:paraId="2F67A855" w14:textId="77777777" w:rsidR="00017C9F" w:rsidRPr="001E3416" w:rsidRDefault="00017C9F" w:rsidP="00017C9F">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Isaacs Cottage, Ashton Road, Minety</w:t>
      </w:r>
      <w:r>
        <w:rPr>
          <w:rFonts w:asciiTheme="minorHAnsi" w:hAnsiTheme="minorHAnsi" w:cs="Tahoma"/>
          <w:b/>
          <w:sz w:val="20"/>
        </w:rPr>
        <w:t xml:space="preserve"> </w:t>
      </w:r>
    </w:p>
    <w:p w14:paraId="36B1859E" w14:textId="77777777" w:rsidR="00017C9F" w:rsidRDefault="00017C9F" w:rsidP="00017C9F">
      <w:pPr>
        <w:ind w:left="720" w:firstLine="720"/>
        <w:rPr>
          <w:rFonts w:asciiTheme="minorHAnsi" w:hAnsiTheme="minorHAnsi" w:cstheme="minorHAnsi"/>
          <w:bCs/>
          <w:sz w:val="20"/>
        </w:rPr>
      </w:pPr>
    </w:p>
    <w:p w14:paraId="535FD5D7" w14:textId="77777777" w:rsidR="00017C9F" w:rsidRPr="0035497D" w:rsidRDefault="00017C9F" w:rsidP="00017C9F">
      <w:pPr>
        <w:pStyle w:val="ListParagraph"/>
        <w:numPr>
          <w:ilvl w:val="0"/>
          <w:numId w:val="33"/>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 xml:space="preserve">7846/OUT </w:t>
      </w:r>
      <w:r>
        <w:rPr>
          <w:rFonts w:asciiTheme="minorHAnsi" w:hAnsiTheme="minorHAnsi" w:cs="Tahoma"/>
          <w:bCs/>
          <w:i/>
          <w:iCs/>
          <w:sz w:val="20"/>
        </w:rPr>
        <w:t>(Target decision date 23 Nov 2020)</w:t>
      </w:r>
    </w:p>
    <w:p w14:paraId="1E9B71F9" w14:textId="77777777" w:rsidR="00017C9F" w:rsidRDefault="00017C9F" w:rsidP="00017C9F">
      <w:pPr>
        <w:ind w:left="1701" w:hanging="261"/>
        <w:rPr>
          <w:rFonts w:asciiTheme="minorHAnsi" w:hAnsiTheme="minorHAnsi" w:cs="Tahoma"/>
          <w:bCs/>
          <w:sz w:val="20"/>
        </w:rPr>
      </w:pPr>
      <w:r>
        <w:rPr>
          <w:rFonts w:asciiTheme="minorHAnsi" w:hAnsiTheme="minorHAnsi" w:cs="Tahoma"/>
          <w:b/>
          <w:sz w:val="20"/>
        </w:rPr>
        <w:t xml:space="preserve">Proposal: </w:t>
      </w:r>
      <w:r w:rsidRPr="003B5E0B">
        <w:rPr>
          <w:rFonts w:asciiTheme="minorHAnsi" w:hAnsiTheme="minorHAnsi" w:cs="Tahoma"/>
          <w:bCs/>
          <w:sz w:val="20"/>
        </w:rPr>
        <w:t>Erection of up to Four Dwellings with Parking, Gardens and Associated</w:t>
      </w:r>
      <w:r>
        <w:rPr>
          <w:rFonts w:asciiTheme="minorHAnsi" w:hAnsiTheme="minorHAnsi" w:cs="Tahoma"/>
          <w:bCs/>
          <w:sz w:val="20"/>
        </w:rPr>
        <w:t xml:space="preserve"> </w:t>
      </w:r>
      <w:r w:rsidRPr="003B5E0B">
        <w:rPr>
          <w:rFonts w:asciiTheme="minorHAnsi" w:hAnsiTheme="minorHAnsi" w:cs="Tahoma"/>
          <w:bCs/>
          <w:sz w:val="20"/>
        </w:rPr>
        <w:t>Infrastructure.</w:t>
      </w:r>
    </w:p>
    <w:p w14:paraId="4C702144" w14:textId="77777777" w:rsidR="00017C9F" w:rsidRPr="001E3416" w:rsidRDefault="00017C9F" w:rsidP="00017C9F">
      <w:pPr>
        <w:ind w:left="1701" w:hanging="261"/>
        <w:rPr>
          <w:rFonts w:asciiTheme="minorHAnsi" w:hAnsiTheme="minorHAnsi" w:cs="Tahoma"/>
          <w:bCs/>
          <w:sz w:val="20"/>
        </w:rPr>
      </w:pPr>
      <w:r>
        <w:rPr>
          <w:rFonts w:asciiTheme="minorHAnsi" w:hAnsiTheme="minorHAnsi" w:cs="Tahoma"/>
          <w:b/>
          <w:sz w:val="20"/>
        </w:rPr>
        <w:t xml:space="preserve">Address: </w:t>
      </w:r>
      <w:r w:rsidRPr="003B5E0B">
        <w:rPr>
          <w:rFonts w:asciiTheme="minorHAnsi" w:hAnsiTheme="minorHAnsi" w:cs="Tahoma"/>
          <w:bCs/>
          <w:sz w:val="20"/>
        </w:rPr>
        <w:t>Land At London Lane, Minety</w:t>
      </w:r>
    </w:p>
    <w:p w14:paraId="04B9164F" w14:textId="77777777" w:rsidR="00017C9F" w:rsidRDefault="00017C9F" w:rsidP="00017C9F">
      <w:pPr>
        <w:ind w:left="720" w:firstLine="720"/>
        <w:rPr>
          <w:rFonts w:asciiTheme="minorHAnsi" w:hAnsiTheme="minorHAnsi" w:cs="Tahoma"/>
          <w:bCs/>
          <w:sz w:val="20"/>
        </w:rPr>
      </w:pPr>
    </w:p>
    <w:p w14:paraId="4B9977B1" w14:textId="77777777" w:rsidR="00017C9F" w:rsidRPr="0035497D" w:rsidRDefault="00017C9F" w:rsidP="00017C9F">
      <w:pPr>
        <w:pStyle w:val="ListParagraph"/>
        <w:numPr>
          <w:ilvl w:val="0"/>
          <w:numId w:val="33"/>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 xml:space="preserve">8263/FUL </w:t>
      </w:r>
      <w:r>
        <w:rPr>
          <w:rFonts w:asciiTheme="minorHAnsi" w:hAnsiTheme="minorHAnsi" w:cs="Tahoma"/>
          <w:bCs/>
          <w:i/>
          <w:iCs/>
          <w:sz w:val="20"/>
        </w:rPr>
        <w:t>(Target decision date 19 Nov 2020)</w:t>
      </w:r>
    </w:p>
    <w:p w14:paraId="59919478" w14:textId="77777777" w:rsidR="00017C9F" w:rsidRDefault="00017C9F" w:rsidP="00017C9F">
      <w:pPr>
        <w:ind w:left="1701" w:hanging="261"/>
        <w:rPr>
          <w:rFonts w:asciiTheme="minorHAnsi" w:hAnsiTheme="minorHAnsi" w:cs="Tahoma"/>
          <w:bCs/>
          <w:sz w:val="20"/>
        </w:rPr>
      </w:pPr>
      <w:r>
        <w:rPr>
          <w:rFonts w:asciiTheme="minorHAnsi" w:hAnsiTheme="minorHAnsi" w:cs="Tahoma"/>
          <w:b/>
          <w:sz w:val="20"/>
        </w:rPr>
        <w:t xml:space="preserve">Proposal: </w:t>
      </w:r>
      <w:r>
        <w:rPr>
          <w:rFonts w:asciiTheme="minorHAnsi" w:hAnsiTheme="minorHAnsi" w:cs="Tahoma"/>
          <w:bCs/>
          <w:sz w:val="20"/>
        </w:rPr>
        <w:t>Single storey side and rear extensions</w:t>
      </w:r>
    </w:p>
    <w:p w14:paraId="40F9B143" w14:textId="7454DA7E" w:rsidR="00017C9F" w:rsidRDefault="00017C9F" w:rsidP="00017C9F">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Robinswood House, Upper Minety</w:t>
      </w:r>
    </w:p>
    <w:p w14:paraId="764EF900" w14:textId="77777777" w:rsidR="00017C9F" w:rsidRPr="001E3416" w:rsidRDefault="00017C9F" w:rsidP="00017C9F">
      <w:pPr>
        <w:ind w:left="1701" w:hanging="261"/>
        <w:rPr>
          <w:rFonts w:asciiTheme="minorHAnsi" w:hAnsiTheme="minorHAnsi" w:cs="Tahoma"/>
          <w:bCs/>
          <w:sz w:val="20"/>
        </w:rPr>
      </w:pPr>
    </w:p>
    <w:p w14:paraId="6A87F05A" w14:textId="77777777" w:rsidR="007F5F67" w:rsidRPr="00B54002" w:rsidRDefault="007F5F67" w:rsidP="007F5F67">
      <w:pPr>
        <w:pStyle w:val="ListParagraph"/>
        <w:numPr>
          <w:ilvl w:val="0"/>
          <w:numId w:val="4"/>
        </w:numPr>
        <w:tabs>
          <w:tab w:val="left" w:pos="1530"/>
        </w:tabs>
        <w:ind w:left="360"/>
        <w:rPr>
          <w:rFonts w:asciiTheme="minorHAnsi" w:hAnsiTheme="minorHAnsi" w:cs="Tahoma"/>
          <w:b/>
          <w:sz w:val="20"/>
        </w:rPr>
      </w:pPr>
      <w:r w:rsidRPr="002633A5">
        <w:rPr>
          <w:rFonts w:asciiTheme="minorHAnsi" w:hAnsiTheme="minorHAnsi" w:cs="Tahoma"/>
          <w:b/>
          <w:sz w:val="20"/>
        </w:rPr>
        <w:t>Correspondence and administration</w:t>
      </w:r>
      <w:r w:rsidRPr="002633A5">
        <w:rPr>
          <w:rFonts w:asciiTheme="minorHAnsi" w:hAnsiTheme="minorHAnsi" w:cs="Tahoma"/>
          <w:sz w:val="20"/>
        </w:rPr>
        <w:t xml:space="preserve"> </w:t>
      </w:r>
      <w:bookmarkStart w:id="2" w:name="_Hlk34220363"/>
    </w:p>
    <w:bookmarkEnd w:id="2"/>
    <w:p w14:paraId="1E5CEAE5" w14:textId="4645AAD5" w:rsidR="001E6EF5" w:rsidRDefault="001E6EF5" w:rsidP="001E6EF5">
      <w:pPr>
        <w:pStyle w:val="ListParagraph"/>
        <w:numPr>
          <w:ilvl w:val="1"/>
          <w:numId w:val="4"/>
        </w:numPr>
        <w:tabs>
          <w:tab w:val="left" w:pos="1530"/>
        </w:tabs>
        <w:rPr>
          <w:rFonts w:asciiTheme="minorHAnsi" w:hAnsiTheme="minorHAnsi" w:cs="Tahoma"/>
          <w:sz w:val="20"/>
        </w:rPr>
      </w:pPr>
      <w:r w:rsidRPr="001E6EF5">
        <w:rPr>
          <w:rFonts w:asciiTheme="minorHAnsi" w:hAnsiTheme="minorHAnsi" w:cs="Tahoma"/>
          <w:sz w:val="20"/>
        </w:rPr>
        <w:t>Website review</w:t>
      </w:r>
      <w:r>
        <w:rPr>
          <w:rFonts w:asciiTheme="minorHAnsi" w:hAnsiTheme="minorHAnsi" w:cs="Tahoma"/>
          <w:sz w:val="20"/>
        </w:rPr>
        <w:t xml:space="preserve"> – Cllr Morrison cancelled the website agreement with TEEC as no progress had been made and requests for amendments ignored.  The Parish Council agreed t</w:t>
      </w:r>
      <w:r w:rsidR="00275899">
        <w:rPr>
          <w:rFonts w:asciiTheme="minorHAnsi" w:hAnsiTheme="minorHAnsi" w:cs="Tahoma"/>
          <w:sz w:val="20"/>
        </w:rPr>
        <w:t>here should be no future dealings with TEEC, as the company had appeared to overstretch itself and for Cllr Morrison to pursue other avenues.</w:t>
      </w:r>
    </w:p>
    <w:p w14:paraId="3A8D5A4E" w14:textId="158C6AA8" w:rsidR="001E6EF5" w:rsidRPr="001E6EF5" w:rsidRDefault="001E6EF5" w:rsidP="001E6EF5">
      <w:pPr>
        <w:pStyle w:val="ListParagraph"/>
        <w:numPr>
          <w:ilvl w:val="1"/>
          <w:numId w:val="4"/>
        </w:numPr>
        <w:tabs>
          <w:tab w:val="left" w:pos="1530"/>
        </w:tabs>
        <w:rPr>
          <w:rFonts w:asciiTheme="minorHAnsi" w:hAnsiTheme="minorHAnsi" w:cs="Tahoma"/>
          <w:sz w:val="20"/>
        </w:rPr>
      </w:pPr>
      <w:r w:rsidRPr="001E6EF5">
        <w:rPr>
          <w:rFonts w:asciiTheme="minorHAnsi" w:hAnsiTheme="minorHAnsi" w:cs="Tahoma"/>
          <w:sz w:val="20"/>
        </w:rPr>
        <w:t>Future meetings</w:t>
      </w:r>
      <w:r>
        <w:rPr>
          <w:rFonts w:asciiTheme="minorHAnsi" w:hAnsiTheme="minorHAnsi" w:cs="Tahoma"/>
          <w:sz w:val="20"/>
        </w:rPr>
        <w:t xml:space="preserve"> – NALC continue to recommend virtual meetings</w:t>
      </w:r>
      <w:r w:rsidR="00275899">
        <w:rPr>
          <w:rFonts w:asciiTheme="minorHAnsi" w:hAnsiTheme="minorHAnsi" w:cs="Tahoma"/>
          <w:sz w:val="20"/>
        </w:rPr>
        <w:t>, Councillors agreed they would feel more comfortable with virtual meetings in the current climate.</w:t>
      </w:r>
      <w:r w:rsidR="00B7648E">
        <w:rPr>
          <w:rFonts w:asciiTheme="minorHAnsi" w:hAnsiTheme="minorHAnsi" w:cs="Tahoma"/>
          <w:sz w:val="20"/>
        </w:rPr>
        <w:t xml:space="preserve">  It was noted that the Village Hall’s Treasurer had asked if the Parish Council would be using the hall in December as another group had requested a booking.  The clerk will inform them of the availability for December, however, the dates for 2021 have been booked</w:t>
      </w:r>
    </w:p>
    <w:p w14:paraId="5BCE47A3" w14:textId="7A841299" w:rsidR="001E6EF5" w:rsidRPr="006D26FB" w:rsidRDefault="001E6EF5" w:rsidP="001E6EF5">
      <w:pPr>
        <w:pStyle w:val="ListParagraph"/>
        <w:numPr>
          <w:ilvl w:val="1"/>
          <w:numId w:val="4"/>
        </w:numPr>
        <w:tabs>
          <w:tab w:val="left" w:pos="1530"/>
        </w:tabs>
        <w:rPr>
          <w:rFonts w:asciiTheme="minorHAnsi" w:hAnsiTheme="minorHAnsi" w:cstheme="minorHAnsi"/>
          <w:sz w:val="22"/>
          <w:szCs w:val="22"/>
        </w:rPr>
      </w:pPr>
      <w:r>
        <w:rPr>
          <w:rFonts w:asciiTheme="minorHAnsi" w:hAnsiTheme="minorHAnsi" w:cstheme="minorHAnsi"/>
          <w:sz w:val="20"/>
        </w:rPr>
        <w:t>2</w:t>
      </w:r>
      <w:r w:rsidRPr="00324A20">
        <w:rPr>
          <w:rFonts w:asciiTheme="minorHAnsi" w:hAnsiTheme="minorHAnsi" w:cstheme="minorHAnsi"/>
          <w:color w:val="202124"/>
          <w:sz w:val="20"/>
          <w:shd w:val="clear" w:color="auto" w:fill="FFFFFF"/>
        </w:rPr>
        <w:t>0/03528/FUL - Provision of a renewable energy scheme on land at Minety Substation</w:t>
      </w:r>
      <w:r>
        <w:rPr>
          <w:rFonts w:asciiTheme="minorHAnsi" w:hAnsiTheme="minorHAnsi" w:cstheme="minorHAnsi"/>
          <w:color w:val="202124"/>
          <w:sz w:val="20"/>
          <w:shd w:val="clear" w:color="auto" w:fill="FFFFFF"/>
        </w:rPr>
        <w:t>.  There was no further information on the progress with this application.</w:t>
      </w:r>
      <w:r w:rsidR="00275899">
        <w:rPr>
          <w:rFonts w:asciiTheme="minorHAnsi" w:hAnsiTheme="minorHAnsi" w:cstheme="minorHAnsi"/>
          <w:color w:val="202124"/>
          <w:sz w:val="20"/>
          <w:shd w:val="clear" w:color="auto" w:fill="FFFFFF"/>
        </w:rPr>
        <w:t xml:space="preserve">  It was noted that Wiltshire, as a county, was being targeted for these constructions with addition</w:t>
      </w:r>
      <w:r w:rsidR="00FB5F75">
        <w:rPr>
          <w:rFonts w:asciiTheme="minorHAnsi" w:hAnsiTheme="minorHAnsi" w:cstheme="minorHAnsi"/>
          <w:color w:val="202124"/>
          <w:sz w:val="20"/>
          <w:shd w:val="clear" w:color="auto" w:fill="FFFFFF"/>
        </w:rPr>
        <w:t>al</w:t>
      </w:r>
      <w:r w:rsidR="00275899">
        <w:rPr>
          <w:rFonts w:asciiTheme="minorHAnsi" w:hAnsiTheme="minorHAnsi" w:cstheme="minorHAnsi"/>
          <w:color w:val="202124"/>
          <w:sz w:val="20"/>
          <w:shd w:val="clear" w:color="auto" w:fill="FFFFFF"/>
        </w:rPr>
        <w:t xml:space="preserve"> site</w:t>
      </w:r>
      <w:r w:rsidR="00FB5F75">
        <w:rPr>
          <w:rFonts w:asciiTheme="minorHAnsi" w:hAnsiTheme="minorHAnsi" w:cstheme="minorHAnsi"/>
          <w:color w:val="202124"/>
          <w:sz w:val="20"/>
          <w:shd w:val="clear" w:color="auto" w:fill="FFFFFF"/>
        </w:rPr>
        <w:t>s</w:t>
      </w:r>
      <w:r w:rsidR="00275899">
        <w:rPr>
          <w:rFonts w:asciiTheme="minorHAnsi" w:hAnsiTheme="minorHAnsi" w:cstheme="minorHAnsi"/>
          <w:color w:val="202124"/>
          <w:sz w:val="20"/>
          <w:shd w:val="clear" w:color="auto" w:fill="FFFFFF"/>
        </w:rPr>
        <w:t xml:space="preserve"> proposed further along the B4040 towards M</w:t>
      </w:r>
      <w:r w:rsidR="00FB5F75">
        <w:rPr>
          <w:rFonts w:asciiTheme="minorHAnsi" w:hAnsiTheme="minorHAnsi" w:cstheme="minorHAnsi"/>
          <w:color w:val="202124"/>
          <w:sz w:val="20"/>
          <w:shd w:val="clear" w:color="auto" w:fill="FFFFFF"/>
        </w:rPr>
        <w:t>almesbury</w:t>
      </w:r>
      <w:r w:rsidR="00275899">
        <w:rPr>
          <w:rFonts w:asciiTheme="minorHAnsi" w:hAnsiTheme="minorHAnsi" w:cstheme="minorHAnsi"/>
          <w:color w:val="202124"/>
          <w:sz w:val="20"/>
          <w:shd w:val="clear" w:color="auto" w:fill="FFFFFF"/>
        </w:rPr>
        <w:t xml:space="preserve"> and just over the border at Kemble.</w:t>
      </w:r>
    </w:p>
    <w:p w14:paraId="139F283C" w14:textId="622FA009" w:rsidR="001E6EF5" w:rsidRPr="00F903EB" w:rsidRDefault="001E6EF5" w:rsidP="001E6EF5">
      <w:pPr>
        <w:pStyle w:val="ListParagraph"/>
        <w:numPr>
          <w:ilvl w:val="1"/>
          <w:numId w:val="4"/>
        </w:numPr>
        <w:tabs>
          <w:tab w:val="left" w:pos="1530"/>
        </w:tabs>
        <w:rPr>
          <w:rFonts w:asciiTheme="minorHAnsi" w:hAnsiTheme="minorHAnsi" w:cstheme="minorHAnsi"/>
          <w:sz w:val="22"/>
          <w:szCs w:val="22"/>
        </w:rPr>
      </w:pPr>
      <w:r>
        <w:rPr>
          <w:rFonts w:asciiTheme="minorHAnsi" w:hAnsiTheme="minorHAnsi" w:cstheme="minorHAnsi"/>
          <w:color w:val="202124"/>
          <w:sz w:val="20"/>
          <w:shd w:val="clear" w:color="auto" w:fill="FFFFFF"/>
        </w:rPr>
        <w:t>Review of the grass cutting contract, a quote had been received for the revised grass cutting areas</w:t>
      </w:r>
      <w:r w:rsidR="00275899">
        <w:rPr>
          <w:rFonts w:asciiTheme="minorHAnsi" w:hAnsiTheme="minorHAnsi" w:cstheme="minorHAnsi"/>
          <w:color w:val="202124"/>
          <w:sz w:val="20"/>
          <w:shd w:val="clear" w:color="auto" w:fill="FFFFFF"/>
        </w:rPr>
        <w:t xml:space="preserve">, Cllr Morrison had another </w:t>
      </w:r>
      <w:r w:rsidR="00FB5F75">
        <w:rPr>
          <w:rFonts w:asciiTheme="minorHAnsi" w:hAnsiTheme="minorHAnsi" w:cstheme="minorHAnsi"/>
          <w:color w:val="202124"/>
          <w:sz w:val="20"/>
          <w:shd w:val="clear" w:color="auto" w:fill="FFFFFF"/>
        </w:rPr>
        <w:t xml:space="preserve">quote </w:t>
      </w:r>
      <w:r w:rsidR="00275899">
        <w:rPr>
          <w:rFonts w:asciiTheme="minorHAnsi" w:hAnsiTheme="minorHAnsi" w:cstheme="minorHAnsi"/>
          <w:color w:val="202124"/>
          <w:sz w:val="20"/>
          <w:shd w:val="clear" w:color="auto" w:fill="FFFFFF"/>
        </w:rPr>
        <w:t xml:space="preserve">due </w:t>
      </w:r>
      <w:r w:rsidR="00FB5F75">
        <w:rPr>
          <w:rFonts w:asciiTheme="minorHAnsi" w:hAnsiTheme="minorHAnsi" w:cstheme="minorHAnsi"/>
          <w:color w:val="202124"/>
          <w:sz w:val="20"/>
          <w:shd w:val="clear" w:color="auto" w:fill="FFFFFF"/>
        </w:rPr>
        <w:t>and</w:t>
      </w:r>
      <w:r w:rsidR="00275899">
        <w:rPr>
          <w:rFonts w:asciiTheme="minorHAnsi" w:hAnsiTheme="minorHAnsi" w:cstheme="minorHAnsi"/>
          <w:color w:val="202124"/>
          <w:sz w:val="20"/>
          <w:shd w:val="clear" w:color="auto" w:fill="FFFFFF"/>
        </w:rPr>
        <w:t xml:space="preserve"> </w:t>
      </w:r>
      <w:r w:rsidR="002A1131">
        <w:rPr>
          <w:rFonts w:asciiTheme="minorHAnsi" w:hAnsiTheme="minorHAnsi" w:cstheme="minorHAnsi"/>
          <w:color w:val="202124"/>
          <w:sz w:val="20"/>
          <w:shd w:val="clear" w:color="auto" w:fill="FFFFFF"/>
        </w:rPr>
        <w:t xml:space="preserve">then </w:t>
      </w:r>
      <w:r w:rsidR="00275899">
        <w:rPr>
          <w:rFonts w:asciiTheme="minorHAnsi" w:hAnsiTheme="minorHAnsi" w:cstheme="minorHAnsi"/>
          <w:color w:val="202124"/>
          <w:sz w:val="20"/>
          <w:shd w:val="clear" w:color="auto" w:fill="FFFFFF"/>
        </w:rPr>
        <w:t>the decision c</w:t>
      </w:r>
      <w:r w:rsidR="00FB5F75">
        <w:rPr>
          <w:rFonts w:asciiTheme="minorHAnsi" w:hAnsiTheme="minorHAnsi" w:cstheme="minorHAnsi"/>
          <w:color w:val="202124"/>
          <w:sz w:val="20"/>
          <w:shd w:val="clear" w:color="auto" w:fill="FFFFFF"/>
        </w:rPr>
        <w:t>an</w:t>
      </w:r>
      <w:r w:rsidR="00275899">
        <w:rPr>
          <w:rFonts w:asciiTheme="minorHAnsi" w:hAnsiTheme="minorHAnsi" w:cstheme="minorHAnsi"/>
          <w:color w:val="202124"/>
          <w:sz w:val="20"/>
          <w:shd w:val="clear" w:color="auto" w:fill="FFFFFF"/>
        </w:rPr>
        <w:t xml:space="preserve"> be made.</w:t>
      </w:r>
    </w:p>
    <w:p w14:paraId="5BD74E7A" w14:textId="33151879" w:rsidR="001E6EF5" w:rsidRPr="00D6708E" w:rsidRDefault="001E6EF5" w:rsidP="001E6EF5">
      <w:pPr>
        <w:pStyle w:val="ListParagraph"/>
        <w:numPr>
          <w:ilvl w:val="1"/>
          <w:numId w:val="4"/>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 xml:space="preserve">Garage at Upper Minety – </w:t>
      </w:r>
      <w:r w:rsidR="00FB5F75">
        <w:rPr>
          <w:rFonts w:asciiTheme="minorHAnsi" w:hAnsiTheme="minorHAnsi" w:cstheme="minorHAnsi"/>
          <w:color w:val="202124"/>
          <w:sz w:val="20"/>
          <w:shd w:val="clear" w:color="auto" w:fill="FFFFFF"/>
        </w:rPr>
        <w:t xml:space="preserve">the former tenant has decided not to renew the lease for the land and garage; however, </w:t>
      </w:r>
      <w:r>
        <w:rPr>
          <w:rFonts w:asciiTheme="minorHAnsi" w:hAnsiTheme="minorHAnsi" w:cstheme="minorHAnsi"/>
          <w:color w:val="202124"/>
          <w:sz w:val="20"/>
          <w:shd w:val="clear" w:color="auto" w:fill="FFFFFF"/>
        </w:rPr>
        <w:t xml:space="preserve">it appears that the “garage” is </w:t>
      </w:r>
      <w:r w:rsidR="00ED4B6D">
        <w:rPr>
          <w:rFonts w:asciiTheme="minorHAnsi" w:hAnsiTheme="minorHAnsi" w:cstheme="minorHAnsi"/>
          <w:color w:val="202124"/>
          <w:sz w:val="20"/>
          <w:shd w:val="clear" w:color="auto" w:fill="FFFFFF"/>
        </w:rPr>
        <w:t xml:space="preserve">in the form of a dilapidated shed, the Parish Council </w:t>
      </w:r>
      <w:r w:rsidR="00275899">
        <w:rPr>
          <w:rFonts w:asciiTheme="minorHAnsi" w:hAnsiTheme="minorHAnsi" w:cstheme="minorHAnsi"/>
          <w:color w:val="202124"/>
          <w:sz w:val="20"/>
          <w:shd w:val="clear" w:color="auto" w:fill="FFFFFF"/>
        </w:rPr>
        <w:t xml:space="preserve">will consider its future use </w:t>
      </w:r>
      <w:r w:rsidR="002A1131">
        <w:rPr>
          <w:rFonts w:asciiTheme="minorHAnsi" w:hAnsiTheme="minorHAnsi" w:cstheme="minorHAnsi"/>
          <w:color w:val="202124"/>
          <w:sz w:val="20"/>
          <w:shd w:val="clear" w:color="auto" w:fill="FFFFFF"/>
        </w:rPr>
        <w:t>(e.g.</w:t>
      </w:r>
      <w:r w:rsidR="00275899">
        <w:rPr>
          <w:rFonts w:asciiTheme="minorHAnsi" w:hAnsiTheme="minorHAnsi" w:cstheme="minorHAnsi"/>
          <w:color w:val="202124"/>
          <w:sz w:val="20"/>
          <w:shd w:val="clear" w:color="auto" w:fill="FFFFFF"/>
        </w:rPr>
        <w:t xml:space="preserve"> whether it should be pulled down and the land offered as an allotment to an Upper Minety resident</w:t>
      </w:r>
      <w:r w:rsidR="002A1131">
        <w:rPr>
          <w:rFonts w:asciiTheme="minorHAnsi" w:hAnsiTheme="minorHAnsi" w:cstheme="minorHAnsi"/>
          <w:color w:val="202124"/>
          <w:sz w:val="20"/>
          <w:shd w:val="clear" w:color="auto" w:fill="FFFFFF"/>
        </w:rPr>
        <w:t>)</w:t>
      </w:r>
      <w:r w:rsidR="00275899">
        <w:rPr>
          <w:rFonts w:asciiTheme="minorHAnsi" w:hAnsiTheme="minorHAnsi" w:cstheme="minorHAnsi"/>
          <w:color w:val="202124"/>
          <w:sz w:val="20"/>
          <w:shd w:val="clear" w:color="auto" w:fill="FFFFFF"/>
        </w:rPr>
        <w:t xml:space="preserve">.   </w:t>
      </w:r>
    </w:p>
    <w:p w14:paraId="27BF42D0" w14:textId="59FABF99" w:rsidR="00480C3E" w:rsidRPr="00480C3E" w:rsidRDefault="00480C3E" w:rsidP="00480C3E">
      <w:pPr>
        <w:tabs>
          <w:tab w:val="left" w:pos="1530"/>
        </w:tabs>
        <w:rPr>
          <w:rFonts w:asciiTheme="minorHAnsi" w:hAnsiTheme="minorHAnsi" w:cs="Tahoma"/>
          <w:sz w:val="20"/>
        </w:rPr>
      </w:pPr>
      <w:r>
        <w:rPr>
          <w:rFonts w:asciiTheme="minorHAnsi" w:hAnsiTheme="minorHAnsi" w:cs="Tahoma"/>
          <w:sz w:val="20"/>
        </w:rPr>
        <w:t>.</w:t>
      </w:r>
    </w:p>
    <w:p w14:paraId="02EAFD14" w14:textId="3646C234" w:rsidR="00E113C2" w:rsidRPr="00DB2340" w:rsidRDefault="00E113C2" w:rsidP="00E113C2">
      <w:pPr>
        <w:pStyle w:val="ListParagraph"/>
        <w:numPr>
          <w:ilvl w:val="0"/>
          <w:numId w:val="4"/>
        </w:numPr>
        <w:tabs>
          <w:tab w:val="left" w:pos="1530"/>
        </w:tabs>
        <w:ind w:left="360"/>
        <w:rPr>
          <w:rFonts w:asciiTheme="minorHAnsi" w:hAnsiTheme="minorHAnsi" w:cstheme="minorHAnsi"/>
          <w:b/>
          <w:sz w:val="20"/>
        </w:rPr>
      </w:pPr>
      <w:r w:rsidRPr="00DB2340">
        <w:rPr>
          <w:rFonts w:asciiTheme="minorHAnsi" w:hAnsiTheme="minorHAnsi" w:cstheme="minorHAnsi"/>
          <w:b/>
          <w:sz w:val="20"/>
        </w:rPr>
        <w:t>Payments</w:t>
      </w:r>
      <w:r w:rsidR="003C4373" w:rsidRPr="00DB2340">
        <w:rPr>
          <w:rFonts w:asciiTheme="minorHAnsi" w:hAnsiTheme="minorHAnsi" w:cstheme="minorHAnsi"/>
          <w:b/>
          <w:sz w:val="20"/>
        </w:rPr>
        <w:t xml:space="preserve"> to be</w:t>
      </w:r>
      <w:r w:rsidR="008878B1" w:rsidRPr="00DB2340">
        <w:rPr>
          <w:rFonts w:asciiTheme="minorHAnsi" w:hAnsiTheme="minorHAnsi" w:cstheme="minorHAnsi"/>
          <w:b/>
          <w:sz w:val="20"/>
        </w:rPr>
        <w:t xml:space="preserve"> authorised by the Parish Council</w:t>
      </w:r>
    </w:p>
    <w:p w14:paraId="327BE53B" w14:textId="1C46DA79" w:rsidR="007F5F67" w:rsidRDefault="007F5F67" w:rsidP="007F5F67">
      <w:pPr>
        <w:pStyle w:val="ListParagraph"/>
        <w:numPr>
          <w:ilvl w:val="1"/>
          <w:numId w:val="4"/>
        </w:numPr>
        <w:rPr>
          <w:rFonts w:asciiTheme="minorHAnsi" w:hAnsiTheme="minorHAnsi" w:cs="Tahoma"/>
          <w:sz w:val="20"/>
        </w:rPr>
      </w:pPr>
      <w:bookmarkStart w:id="3" w:name="_Hlk34220400"/>
      <w:r w:rsidRPr="005F4E47">
        <w:rPr>
          <w:rFonts w:asciiTheme="minorHAnsi" w:hAnsiTheme="minorHAnsi" w:cs="Tahoma"/>
          <w:sz w:val="20"/>
        </w:rPr>
        <w:t xml:space="preserve">Clerk’s salary </w:t>
      </w:r>
      <w:r>
        <w:rPr>
          <w:rFonts w:asciiTheme="minorHAnsi" w:hAnsiTheme="minorHAnsi" w:cs="Tahoma"/>
          <w:sz w:val="20"/>
        </w:rPr>
        <w:t xml:space="preserve">– </w:t>
      </w:r>
      <w:r w:rsidR="00ED4B6D">
        <w:rPr>
          <w:rFonts w:asciiTheme="minorHAnsi" w:hAnsiTheme="minorHAnsi" w:cs="Tahoma"/>
          <w:sz w:val="20"/>
        </w:rPr>
        <w:t>Octo</w:t>
      </w:r>
      <w:r>
        <w:rPr>
          <w:rFonts w:asciiTheme="minorHAnsi" w:hAnsiTheme="minorHAnsi" w:cs="Tahoma"/>
          <w:sz w:val="20"/>
        </w:rPr>
        <w:t xml:space="preserve">ber </w:t>
      </w:r>
      <w:r w:rsidRPr="002070B5">
        <w:rPr>
          <w:rFonts w:asciiTheme="minorHAnsi" w:hAnsiTheme="minorHAnsi" w:cs="Tahoma"/>
          <w:sz w:val="20"/>
        </w:rPr>
        <w:t xml:space="preserve">–  </w:t>
      </w:r>
      <w:r>
        <w:rPr>
          <w:rFonts w:asciiTheme="minorHAnsi" w:hAnsiTheme="minorHAnsi" w:cs="Tahoma"/>
          <w:sz w:val="20"/>
        </w:rPr>
        <w:t>gross</w:t>
      </w:r>
      <w:r w:rsidRPr="002070B5">
        <w:rPr>
          <w:rFonts w:asciiTheme="minorHAnsi" w:hAnsiTheme="minorHAnsi" w:cs="Tahoma"/>
          <w:sz w:val="20"/>
        </w:rPr>
        <w:tab/>
      </w:r>
      <w:r>
        <w:rPr>
          <w:rFonts w:asciiTheme="minorHAnsi" w:hAnsiTheme="minorHAnsi" w:cs="Tahoma"/>
          <w:sz w:val="20"/>
        </w:rPr>
        <w:tab/>
      </w:r>
      <w:r w:rsidRPr="002070B5">
        <w:rPr>
          <w:rFonts w:asciiTheme="minorHAnsi" w:hAnsiTheme="minorHAnsi" w:cs="Tahoma"/>
          <w:sz w:val="20"/>
        </w:rPr>
        <w:tab/>
        <w:t xml:space="preserve">  </w:t>
      </w:r>
      <w:r>
        <w:rPr>
          <w:rFonts w:asciiTheme="minorHAnsi" w:hAnsiTheme="minorHAnsi" w:cs="Tahoma"/>
          <w:sz w:val="20"/>
        </w:rPr>
        <w:tab/>
        <w:t xml:space="preserve">  </w:t>
      </w:r>
      <w:r w:rsidRPr="002070B5">
        <w:rPr>
          <w:rFonts w:asciiTheme="minorHAnsi" w:hAnsiTheme="minorHAnsi" w:cs="Tahoma"/>
          <w:sz w:val="20"/>
        </w:rPr>
        <w:t xml:space="preserve"> £</w:t>
      </w:r>
      <w:r>
        <w:rPr>
          <w:rFonts w:asciiTheme="minorHAnsi" w:hAnsiTheme="minorHAnsi" w:cs="Tahoma"/>
          <w:sz w:val="20"/>
        </w:rPr>
        <w:t>225.50</w:t>
      </w:r>
    </w:p>
    <w:p w14:paraId="37764016" w14:textId="77777777" w:rsidR="007F5F67" w:rsidRDefault="007F5F67" w:rsidP="007F5F67">
      <w:pPr>
        <w:pStyle w:val="ListParagraph"/>
        <w:numPr>
          <w:ilvl w:val="1"/>
          <w:numId w:val="4"/>
        </w:numPr>
        <w:rPr>
          <w:rFonts w:asciiTheme="minorHAnsi" w:hAnsiTheme="minorHAnsi" w:cs="Tahoma"/>
          <w:sz w:val="20"/>
        </w:rPr>
      </w:pPr>
      <w:r w:rsidRPr="007F5F67">
        <w:rPr>
          <w:rFonts w:asciiTheme="minorHAnsi" w:hAnsiTheme="minorHAnsi" w:cs="Tahoma"/>
          <w:sz w:val="20"/>
        </w:rPr>
        <w:t xml:space="preserve">Zoom subscription </w:t>
      </w:r>
      <w:r w:rsidRPr="007F5F67">
        <w:rPr>
          <w:rFonts w:asciiTheme="minorHAnsi" w:hAnsiTheme="minorHAnsi" w:cs="Tahoma"/>
          <w:sz w:val="20"/>
        </w:rPr>
        <w:tab/>
      </w:r>
      <w:r w:rsidRPr="007F5F67">
        <w:rPr>
          <w:rFonts w:asciiTheme="minorHAnsi" w:hAnsiTheme="minorHAnsi" w:cs="Tahoma"/>
          <w:sz w:val="20"/>
        </w:rPr>
        <w:tab/>
      </w:r>
      <w:r w:rsidRPr="007F5F67">
        <w:rPr>
          <w:rFonts w:asciiTheme="minorHAnsi" w:hAnsiTheme="minorHAnsi" w:cs="Tahoma"/>
          <w:sz w:val="20"/>
        </w:rPr>
        <w:tab/>
      </w:r>
      <w:r w:rsidRPr="007F5F67">
        <w:rPr>
          <w:rFonts w:asciiTheme="minorHAnsi" w:hAnsiTheme="minorHAnsi" w:cs="Tahoma"/>
          <w:sz w:val="20"/>
        </w:rPr>
        <w:tab/>
      </w:r>
      <w:r w:rsidRPr="007F5F67">
        <w:rPr>
          <w:rFonts w:asciiTheme="minorHAnsi" w:hAnsiTheme="minorHAnsi" w:cs="Tahoma"/>
          <w:sz w:val="20"/>
        </w:rPr>
        <w:tab/>
        <w:t xml:space="preserve">     £14.39</w:t>
      </w:r>
    </w:p>
    <w:bookmarkEnd w:id="3"/>
    <w:p w14:paraId="04C282A5" w14:textId="2520CB89" w:rsidR="00ED4B6D" w:rsidRDefault="00ED4B6D" w:rsidP="00ED4B6D">
      <w:pPr>
        <w:pStyle w:val="ListParagraph"/>
        <w:numPr>
          <w:ilvl w:val="1"/>
          <w:numId w:val="4"/>
        </w:numPr>
        <w:rPr>
          <w:rFonts w:asciiTheme="minorHAnsi" w:hAnsiTheme="minorHAnsi" w:cs="Tahoma"/>
          <w:sz w:val="20"/>
        </w:rPr>
      </w:pPr>
      <w:r>
        <w:rPr>
          <w:rFonts w:asciiTheme="minorHAnsi" w:hAnsiTheme="minorHAnsi" w:cs="Tahoma"/>
          <w:sz w:val="20"/>
        </w:rPr>
        <w:t xml:space="preserve">Bus Shelters 4 weeks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w:t>
      </w:r>
      <w:r>
        <w:rPr>
          <w:rFonts w:asciiTheme="minorHAnsi" w:hAnsiTheme="minorHAnsi" w:cs="Tahoma"/>
          <w:sz w:val="20"/>
        </w:rPr>
        <w:tab/>
        <w:t xml:space="preserve">     £48.00</w:t>
      </w:r>
      <w:r w:rsidRPr="00400FE9">
        <w:rPr>
          <w:rFonts w:asciiTheme="minorHAnsi" w:hAnsiTheme="minorHAnsi" w:cs="Tahoma"/>
          <w:sz w:val="20"/>
        </w:rPr>
        <w:t xml:space="preserve">   </w:t>
      </w:r>
    </w:p>
    <w:p w14:paraId="351AA3D2" w14:textId="6F15449C" w:rsidR="00ED4B6D" w:rsidRDefault="00ED4B6D" w:rsidP="00ED4B6D">
      <w:pPr>
        <w:pStyle w:val="ListParagraph"/>
        <w:numPr>
          <w:ilvl w:val="1"/>
          <w:numId w:val="4"/>
        </w:numPr>
        <w:rPr>
          <w:rFonts w:asciiTheme="minorHAnsi" w:hAnsiTheme="minorHAnsi" w:cs="Tahoma"/>
          <w:sz w:val="20"/>
        </w:rPr>
      </w:pPr>
      <w:r w:rsidRPr="00ED4B6D">
        <w:rPr>
          <w:rFonts w:asciiTheme="minorHAnsi" w:hAnsiTheme="minorHAnsi" w:cs="Tahoma"/>
          <w:sz w:val="20"/>
        </w:rPr>
        <w:t>Idverde 3 mths waste collection Oct – Dec</w:t>
      </w:r>
      <w:r w:rsidRPr="00ED4B6D">
        <w:rPr>
          <w:rFonts w:asciiTheme="minorHAnsi" w:hAnsiTheme="minorHAnsi" w:cs="Tahoma"/>
          <w:sz w:val="20"/>
        </w:rPr>
        <w:tab/>
      </w:r>
      <w:r w:rsidRPr="00ED4B6D">
        <w:rPr>
          <w:rFonts w:asciiTheme="minorHAnsi" w:hAnsiTheme="minorHAnsi" w:cs="Tahoma"/>
          <w:sz w:val="20"/>
        </w:rPr>
        <w:tab/>
      </w:r>
      <w:r w:rsidRPr="00ED4B6D">
        <w:rPr>
          <w:rFonts w:asciiTheme="minorHAnsi" w:hAnsiTheme="minorHAnsi" w:cs="Tahoma"/>
          <w:sz w:val="20"/>
        </w:rPr>
        <w:tab/>
        <w:t xml:space="preserve">   £109.20</w:t>
      </w:r>
    </w:p>
    <w:p w14:paraId="1DF616E6" w14:textId="7C5E7C7D" w:rsidR="00275899" w:rsidRPr="00ED4B6D" w:rsidRDefault="00275899" w:rsidP="00ED4B6D">
      <w:pPr>
        <w:pStyle w:val="ListParagraph"/>
        <w:numPr>
          <w:ilvl w:val="1"/>
          <w:numId w:val="4"/>
        </w:numPr>
        <w:rPr>
          <w:rFonts w:asciiTheme="minorHAnsi" w:hAnsiTheme="minorHAnsi" w:cs="Tahoma"/>
          <w:sz w:val="20"/>
        </w:rPr>
      </w:pPr>
      <w:r>
        <w:rPr>
          <w:rFonts w:asciiTheme="minorHAnsi" w:hAnsiTheme="minorHAnsi" w:cs="Tahoma"/>
          <w:sz w:val="20"/>
        </w:rPr>
        <w:t xml:space="preserve">Community Heartbeat Trust, replacement defibrillator casing    </w:t>
      </w:r>
      <w:r w:rsidR="00FB5F75">
        <w:rPr>
          <w:rFonts w:asciiTheme="minorHAnsi" w:hAnsiTheme="minorHAnsi" w:cs="Tahoma"/>
          <w:sz w:val="20"/>
        </w:rPr>
        <w:t xml:space="preserve"> </w:t>
      </w:r>
      <w:r>
        <w:rPr>
          <w:rFonts w:asciiTheme="minorHAnsi" w:hAnsiTheme="minorHAnsi" w:cs="Tahoma"/>
          <w:sz w:val="20"/>
        </w:rPr>
        <w:t>£810.00</w:t>
      </w:r>
    </w:p>
    <w:p w14:paraId="5A0B8BC0" w14:textId="4073DEFC" w:rsidR="00ED4B6D" w:rsidRPr="00400FE9" w:rsidRDefault="00275899" w:rsidP="00275899">
      <w:pPr>
        <w:pStyle w:val="ListParagraph"/>
        <w:ind w:left="1440"/>
        <w:rPr>
          <w:rFonts w:asciiTheme="minorHAnsi" w:hAnsiTheme="minorHAnsi" w:cs="Tahoma"/>
          <w:sz w:val="20"/>
        </w:rPr>
      </w:pPr>
      <w:r>
        <w:rPr>
          <w:rFonts w:asciiTheme="minorHAnsi" w:hAnsiTheme="minorHAnsi" w:cs="Tahoma"/>
          <w:sz w:val="20"/>
        </w:rPr>
        <w:t>(inc VAT and installation)</w:t>
      </w:r>
    </w:p>
    <w:p w14:paraId="4AC862C0" w14:textId="243BA4AF" w:rsidR="00C47565" w:rsidRDefault="00C47565" w:rsidP="00C47565">
      <w:pPr>
        <w:rPr>
          <w:rFonts w:asciiTheme="minorHAnsi" w:hAnsiTheme="minorHAnsi" w:cs="Tahoma"/>
          <w:sz w:val="20"/>
        </w:rPr>
      </w:pPr>
      <w:r>
        <w:rPr>
          <w:rFonts w:asciiTheme="minorHAnsi" w:hAnsiTheme="minorHAnsi" w:cs="Tahoma"/>
          <w:sz w:val="20"/>
        </w:rPr>
        <w:lastRenderedPageBreak/>
        <w:t>These payments were authorised by the Parish Council</w:t>
      </w:r>
    </w:p>
    <w:p w14:paraId="1D243283" w14:textId="77777777" w:rsidR="00765785" w:rsidRPr="008370AC" w:rsidRDefault="00765785" w:rsidP="008370AC">
      <w:pPr>
        <w:rPr>
          <w:rFonts w:asciiTheme="minorHAnsi" w:hAnsiTheme="minorHAnsi" w:cs="Tahoma"/>
          <w:sz w:val="20"/>
        </w:rPr>
      </w:pPr>
    </w:p>
    <w:p w14:paraId="2087F0DF" w14:textId="086A8705" w:rsidR="008370AC" w:rsidRPr="008370AC" w:rsidRDefault="008370AC" w:rsidP="008370AC">
      <w:pPr>
        <w:pStyle w:val="ListParagraph"/>
        <w:numPr>
          <w:ilvl w:val="0"/>
          <w:numId w:val="4"/>
        </w:numPr>
        <w:rPr>
          <w:rFonts w:ascii="Tahoma" w:hAnsi="Tahoma" w:cs="Tahoma"/>
          <w:sz w:val="20"/>
        </w:rPr>
      </w:pPr>
      <w:r>
        <w:rPr>
          <w:rFonts w:asciiTheme="minorHAnsi" w:hAnsiTheme="minorHAnsi" w:cs="Tahoma"/>
          <w:b/>
          <w:sz w:val="20"/>
        </w:rPr>
        <w:t xml:space="preserve"> </w:t>
      </w:r>
      <w:r w:rsidRPr="008F0461">
        <w:rPr>
          <w:rFonts w:asciiTheme="minorHAnsi" w:hAnsiTheme="minorHAnsi" w:cs="Tahoma"/>
          <w:b/>
          <w:sz w:val="20"/>
        </w:rPr>
        <w:t xml:space="preserve">Date of next meeting  - </w:t>
      </w:r>
      <w:r w:rsidRPr="008F0461">
        <w:rPr>
          <w:rFonts w:asciiTheme="minorHAnsi" w:hAnsiTheme="minorHAnsi" w:cs="Tahoma"/>
          <w:sz w:val="20"/>
        </w:rPr>
        <w:t xml:space="preserve">Monthly meeting Tuesday </w:t>
      </w:r>
      <w:r w:rsidR="00ED4B6D">
        <w:rPr>
          <w:rFonts w:asciiTheme="minorHAnsi" w:hAnsiTheme="minorHAnsi" w:cs="Tahoma"/>
          <w:sz w:val="20"/>
        </w:rPr>
        <w:t>8</w:t>
      </w:r>
      <w:r w:rsidRPr="008F0461">
        <w:rPr>
          <w:rFonts w:asciiTheme="minorHAnsi" w:hAnsiTheme="minorHAnsi" w:cs="Tahoma"/>
          <w:sz w:val="20"/>
        </w:rPr>
        <w:t xml:space="preserve"> </w:t>
      </w:r>
      <w:r w:rsidR="00ED4B6D">
        <w:rPr>
          <w:rFonts w:asciiTheme="minorHAnsi" w:hAnsiTheme="minorHAnsi" w:cs="Tahoma"/>
          <w:sz w:val="20"/>
        </w:rPr>
        <w:t>Dec</w:t>
      </w:r>
      <w:r w:rsidR="00042E27">
        <w:rPr>
          <w:rFonts w:asciiTheme="minorHAnsi" w:hAnsiTheme="minorHAnsi" w:cs="Tahoma"/>
          <w:sz w:val="20"/>
        </w:rPr>
        <w:t>em</w:t>
      </w:r>
      <w:r w:rsidRPr="008F0461">
        <w:rPr>
          <w:rFonts w:asciiTheme="minorHAnsi" w:hAnsiTheme="minorHAnsi" w:cs="Tahoma"/>
          <w:sz w:val="20"/>
        </w:rPr>
        <w:t>ber 2020 venue to be confirmed</w:t>
      </w:r>
    </w:p>
    <w:p w14:paraId="3A3DF934" w14:textId="77777777" w:rsidR="008370AC" w:rsidRPr="008F0461" w:rsidRDefault="008370AC" w:rsidP="008370AC">
      <w:pPr>
        <w:pStyle w:val="ListParagraph"/>
        <w:rPr>
          <w:rFonts w:ascii="Tahoma" w:hAnsi="Tahoma" w:cs="Tahoma"/>
          <w:sz w:val="20"/>
        </w:rPr>
      </w:pPr>
    </w:p>
    <w:p w14:paraId="6921A5A9" w14:textId="18AB3D61" w:rsidR="00400D81" w:rsidRPr="00DB2340" w:rsidRDefault="00400D81" w:rsidP="006B7B10">
      <w:pPr>
        <w:ind w:left="360"/>
        <w:rPr>
          <w:rFonts w:asciiTheme="minorHAnsi" w:hAnsiTheme="minorHAnsi" w:cstheme="minorHAnsi"/>
          <w:sz w:val="20"/>
        </w:rPr>
      </w:pPr>
      <w:r w:rsidRPr="00DB2340">
        <w:rPr>
          <w:rFonts w:asciiTheme="minorHAnsi" w:hAnsiTheme="minorHAnsi" w:cstheme="minorHAnsi"/>
          <w:sz w:val="20"/>
        </w:rPr>
        <w:t>The</w:t>
      </w:r>
      <w:r w:rsidR="005E370B" w:rsidRPr="00DB2340">
        <w:rPr>
          <w:rFonts w:asciiTheme="minorHAnsi" w:hAnsiTheme="minorHAnsi" w:cstheme="minorHAnsi"/>
          <w:sz w:val="20"/>
        </w:rPr>
        <w:t xml:space="preserve"> meeting closed at </w:t>
      </w:r>
      <w:r w:rsidR="00232226" w:rsidRPr="00DB2340">
        <w:rPr>
          <w:rFonts w:asciiTheme="minorHAnsi" w:hAnsiTheme="minorHAnsi" w:cstheme="minorHAnsi"/>
          <w:sz w:val="20"/>
        </w:rPr>
        <w:t>8:</w:t>
      </w:r>
      <w:r w:rsidR="00FB5F75">
        <w:rPr>
          <w:rFonts w:asciiTheme="minorHAnsi" w:hAnsiTheme="minorHAnsi" w:cstheme="minorHAnsi"/>
          <w:sz w:val="20"/>
        </w:rPr>
        <w:t>32</w:t>
      </w:r>
      <w:r w:rsidRPr="00DB2340">
        <w:rPr>
          <w:rFonts w:asciiTheme="minorHAnsi" w:hAnsiTheme="minorHAnsi" w:cstheme="minorHAnsi"/>
          <w:sz w:val="20"/>
        </w:rPr>
        <w:t>pm</w:t>
      </w:r>
    </w:p>
    <w:sectPr w:rsidR="00400D81" w:rsidRPr="00DB2340" w:rsidSect="00B03233">
      <w:footerReference w:type="default" r:id="rId8"/>
      <w:pgSz w:w="11907" w:h="16840"/>
      <w:pgMar w:top="567" w:right="1440" w:bottom="851" w:left="1440" w:header="22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026CB" w14:textId="77777777" w:rsidR="0009381E" w:rsidRDefault="0009381E" w:rsidP="00E82691">
      <w:r>
        <w:separator/>
      </w:r>
    </w:p>
  </w:endnote>
  <w:endnote w:type="continuationSeparator" w:id="0">
    <w:p w14:paraId="40CF2CF5" w14:textId="77777777" w:rsidR="0009381E" w:rsidRDefault="0009381E"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382C" w14:textId="3AE49F98" w:rsidR="00400D81" w:rsidRPr="00B03233" w:rsidRDefault="00400D81" w:rsidP="00B03233">
    <w:pPr>
      <w:pStyle w:val="Footer"/>
      <w:rPr>
        <w:rFonts w:ascii="Tahoma" w:hAnsi="Tahoma" w:cs="Tahoma"/>
        <w:sz w:val="20"/>
      </w:rPr>
    </w:pPr>
    <w:r>
      <w:rPr>
        <w:rFonts w:ascii="Tahoma" w:hAnsi="Tahoma" w:cs="Tahoma"/>
        <w:sz w:val="20"/>
      </w:rPr>
      <w:t xml:space="preserve">Minety Parish Council </w:t>
    </w:r>
    <w:r w:rsidR="002B2F23">
      <w:rPr>
        <w:rFonts w:ascii="Tahoma" w:hAnsi="Tahoma" w:cs="Tahoma"/>
        <w:sz w:val="20"/>
      </w:rPr>
      <w:t xml:space="preserve">- </w:t>
    </w:r>
    <w:r w:rsidR="00840A66">
      <w:rPr>
        <w:rFonts w:ascii="Tahoma" w:hAnsi="Tahoma" w:cs="Tahoma"/>
        <w:sz w:val="20"/>
      </w:rPr>
      <w:t>Novem</w:t>
    </w:r>
    <w:r w:rsidR="001F3201">
      <w:rPr>
        <w:rFonts w:ascii="Tahoma" w:hAnsi="Tahoma" w:cs="Tahoma"/>
        <w:sz w:val="20"/>
      </w:rPr>
      <w:t>ber</w:t>
    </w:r>
    <w:r w:rsidR="00D76FFC">
      <w:rPr>
        <w:rFonts w:ascii="Tahoma" w:hAnsi="Tahoma" w:cs="Tahoma"/>
        <w:sz w:val="20"/>
      </w:rPr>
      <w:t xml:space="preserve"> 20</w:t>
    </w:r>
    <w:r w:rsidR="00CA1CB6">
      <w:rPr>
        <w:rFonts w:ascii="Tahoma" w:hAnsi="Tahoma" w:cs="Tahoma"/>
        <w:sz w:val="20"/>
      </w:rPr>
      <w:t>20</w:t>
    </w:r>
    <w:r w:rsidRPr="00B03233">
      <w:rPr>
        <w:rFonts w:ascii="Tahoma" w:hAnsi="Tahoma" w:cs="Tahoma"/>
        <w:sz w:val="20"/>
      </w:rPr>
      <w:t xml:space="preserve">               P</w:t>
    </w:r>
    <w:r w:rsidRPr="00B03233">
      <w:rPr>
        <w:rFonts w:ascii="Tahoma" w:hAnsi="Tahoma" w:cs="Tahoma"/>
        <w:snapToGrid w:val="0"/>
        <w:sz w:val="20"/>
        <w:lang w:eastAsia="en-US"/>
      </w:rPr>
      <w:t xml:space="preserve">age </w:t>
    </w:r>
    <w:r w:rsidR="00B67928" w:rsidRPr="00B03233">
      <w:rPr>
        <w:rFonts w:ascii="Tahoma" w:hAnsi="Tahoma" w:cs="Tahoma"/>
        <w:snapToGrid w:val="0"/>
        <w:sz w:val="20"/>
        <w:lang w:eastAsia="en-US"/>
      </w:rPr>
      <w:fldChar w:fldCharType="begin"/>
    </w:r>
    <w:r w:rsidRPr="00B03233">
      <w:rPr>
        <w:rFonts w:ascii="Tahoma" w:hAnsi="Tahoma" w:cs="Tahoma"/>
        <w:snapToGrid w:val="0"/>
        <w:sz w:val="20"/>
        <w:lang w:eastAsia="en-US"/>
      </w:rPr>
      <w:instrText xml:space="preserve"> PAGE </w:instrText>
    </w:r>
    <w:r w:rsidR="00B67928" w:rsidRPr="00B03233">
      <w:rPr>
        <w:rFonts w:ascii="Tahoma" w:hAnsi="Tahoma" w:cs="Tahoma"/>
        <w:snapToGrid w:val="0"/>
        <w:sz w:val="20"/>
        <w:lang w:eastAsia="en-US"/>
      </w:rPr>
      <w:fldChar w:fldCharType="separate"/>
    </w:r>
    <w:r w:rsidR="006D0168">
      <w:rPr>
        <w:rFonts w:ascii="Tahoma" w:hAnsi="Tahoma" w:cs="Tahoma"/>
        <w:noProof/>
        <w:snapToGrid w:val="0"/>
        <w:sz w:val="20"/>
        <w:lang w:eastAsia="en-US"/>
      </w:rPr>
      <w:t>3</w:t>
    </w:r>
    <w:r w:rsidR="00B67928" w:rsidRPr="00B03233">
      <w:rPr>
        <w:rFonts w:ascii="Tahoma" w:hAnsi="Tahoma" w:cs="Tahoma"/>
        <w:snapToGrid w:val="0"/>
        <w:sz w:val="20"/>
        <w:lang w:eastAsia="en-US"/>
      </w:rPr>
      <w:fldChar w:fldCharType="end"/>
    </w:r>
    <w:r w:rsidRPr="00B03233">
      <w:rPr>
        <w:rFonts w:ascii="Tahoma" w:hAnsi="Tahoma" w:cs="Tahoma"/>
        <w:snapToGrid w:val="0"/>
        <w:sz w:val="20"/>
        <w:lang w:eastAsia="en-US"/>
      </w:rPr>
      <w:t xml:space="preserve"> of </w:t>
    </w:r>
    <w:r w:rsidR="00B67928" w:rsidRPr="00B03233">
      <w:rPr>
        <w:rStyle w:val="PageNumber"/>
        <w:rFonts w:ascii="Tahoma" w:hAnsi="Tahoma" w:cs="Tahoma"/>
        <w:sz w:val="20"/>
      </w:rPr>
      <w:fldChar w:fldCharType="begin"/>
    </w:r>
    <w:r w:rsidRPr="00B03233">
      <w:rPr>
        <w:rStyle w:val="PageNumber"/>
        <w:rFonts w:ascii="Tahoma" w:hAnsi="Tahoma" w:cs="Tahoma"/>
        <w:sz w:val="20"/>
      </w:rPr>
      <w:instrText xml:space="preserve"> NUMPAGES </w:instrText>
    </w:r>
    <w:r w:rsidR="00B67928" w:rsidRPr="00B03233">
      <w:rPr>
        <w:rStyle w:val="PageNumber"/>
        <w:rFonts w:ascii="Tahoma" w:hAnsi="Tahoma" w:cs="Tahoma"/>
        <w:sz w:val="20"/>
      </w:rPr>
      <w:fldChar w:fldCharType="separate"/>
    </w:r>
    <w:r w:rsidR="006D0168">
      <w:rPr>
        <w:rStyle w:val="PageNumber"/>
        <w:rFonts w:ascii="Tahoma" w:hAnsi="Tahoma" w:cs="Tahoma"/>
        <w:noProof/>
        <w:sz w:val="20"/>
      </w:rPr>
      <w:t>3</w:t>
    </w:r>
    <w:r w:rsidR="00B67928" w:rsidRPr="00B03233">
      <w:rPr>
        <w:rStyle w:val="PageNumber"/>
        <w:rFonts w:ascii="Tahoma" w:hAnsi="Tahoma" w:cs="Tahoma"/>
        <w:sz w:val="20"/>
      </w:rPr>
      <w:fldChar w:fldCharType="end"/>
    </w:r>
    <w:r w:rsidRPr="00B03233">
      <w:rPr>
        <w:rFonts w:ascii="Tahoma" w:hAnsi="Tahoma" w:cs="Tahoma"/>
        <w:sz w:val="20"/>
      </w:rPr>
      <w:t xml:space="preserve">                    Chairman ………………..</w:t>
    </w:r>
    <w:r>
      <w:rPr>
        <w:rFonts w:ascii="Tahoma" w:hAnsi="Tahoma" w:cs="Tahoma"/>
        <w:sz w:val="20"/>
      </w:rPr>
      <w:t>....</w:t>
    </w:r>
  </w:p>
  <w:p w14:paraId="37FFA8DB" w14:textId="6A03B706" w:rsidR="00400D81" w:rsidRPr="006C3B55" w:rsidRDefault="00400D81" w:rsidP="00B03233">
    <w:pPr>
      <w:pStyle w:val="Footer"/>
      <w:rPr>
        <w:rFonts w:ascii="Tahoma" w:hAnsi="Tahoma" w:cs="Tahoma"/>
        <w:sz w:val="20"/>
      </w:rPr>
    </w:pPr>
    <w:r>
      <w:rPr>
        <w:rFonts w:ascii="Tahoma" w:hAnsi="Tahoma" w:cs="Tahoma"/>
        <w:sz w:val="20"/>
      </w:rPr>
      <w:tab/>
    </w:r>
    <w:r>
      <w:rPr>
        <w:rFonts w:ascii="Tahoma" w:hAnsi="Tahoma" w:cs="Tahoma"/>
        <w:sz w:val="20"/>
      </w:rPr>
      <w:tab/>
      <w:t>No 5</w:t>
    </w:r>
    <w:r w:rsidR="00C119F4">
      <w:rPr>
        <w:rFonts w:ascii="Tahoma" w:hAnsi="Tahoma" w:cs="Tahoma"/>
        <w:sz w:val="20"/>
      </w:rPr>
      <w:t>7</w:t>
    </w:r>
    <w:r w:rsidR="00840A66">
      <w:rPr>
        <w:rFonts w:ascii="Tahoma" w:hAnsi="Tahoma" w:cs="Tahoma"/>
        <w:sz w:val="20"/>
      </w:rPr>
      <w:t>3</w:t>
    </w:r>
  </w:p>
  <w:p w14:paraId="65FDAE3A" w14:textId="77777777" w:rsidR="00400D81" w:rsidRPr="00167C82" w:rsidRDefault="00400D81">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1F70B" w14:textId="77777777" w:rsidR="0009381E" w:rsidRDefault="0009381E" w:rsidP="00E82691">
      <w:r>
        <w:separator/>
      </w:r>
    </w:p>
  </w:footnote>
  <w:footnote w:type="continuationSeparator" w:id="0">
    <w:p w14:paraId="6A4F90D4" w14:textId="77777777" w:rsidR="0009381E" w:rsidRDefault="0009381E"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54D0"/>
    <w:multiLevelType w:val="multilevel"/>
    <w:tmpl w:val="0C520F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A645A33"/>
    <w:multiLevelType w:val="hybridMultilevel"/>
    <w:tmpl w:val="CCEC3758"/>
    <w:lvl w:ilvl="0" w:tplc="84F08E02">
      <w:start w:val="1"/>
      <w:numFmt w:val="lowerRoman"/>
      <w:lvlText w:val="%1."/>
      <w:lvlJc w:val="right"/>
      <w:pPr>
        <w:ind w:left="1080" w:hanging="360"/>
      </w:pPr>
      <w:rPr>
        <w:b w:val="0"/>
        <w:bCs w:val="0"/>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8F0AF3"/>
    <w:multiLevelType w:val="multilevel"/>
    <w:tmpl w:val="99FA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26251D17"/>
    <w:multiLevelType w:val="hybridMultilevel"/>
    <w:tmpl w:val="86B442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98F11D6"/>
    <w:multiLevelType w:val="multilevel"/>
    <w:tmpl w:val="CB7870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2B8F4C09"/>
    <w:multiLevelType w:val="hybridMultilevel"/>
    <w:tmpl w:val="8F263FFE"/>
    <w:lvl w:ilvl="0" w:tplc="3C24B8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33FFF"/>
    <w:multiLevelType w:val="hybridMultilevel"/>
    <w:tmpl w:val="635E9CCE"/>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696F27"/>
    <w:multiLevelType w:val="multilevel"/>
    <w:tmpl w:val="EA70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1" w15:restartNumberingAfterBreak="0">
    <w:nsid w:val="454E1249"/>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cs="Times New Roman" w:hint="default"/>
        <w:b/>
      </w:rPr>
    </w:lvl>
  </w:abstractNum>
  <w:abstractNum w:abstractNumId="13"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EB661CF"/>
    <w:multiLevelType w:val="hybridMultilevel"/>
    <w:tmpl w:val="34BC8782"/>
    <w:lvl w:ilvl="0" w:tplc="4850B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FD603A"/>
    <w:multiLevelType w:val="hybridMultilevel"/>
    <w:tmpl w:val="C9E86ACA"/>
    <w:lvl w:ilvl="0" w:tplc="0809001B">
      <w:start w:val="1"/>
      <w:numFmt w:val="lowerRoman"/>
      <w:lvlText w:val="%1."/>
      <w:lvlJc w:val="right"/>
      <w:pPr>
        <w:ind w:left="1581" w:hanging="360"/>
      </w:pPr>
    </w:lvl>
    <w:lvl w:ilvl="1" w:tplc="08090019">
      <w:start w:val="1"/>
      <w:numFmt w:val="lowerLetter"/>
      <w:lvlText w:val="%2."/>
      <w:lvlJc w:val="left"/>
      <w:pPr>
        <w:ind w:left="2301" w:hanging="360"/>
      </w:pPr>
      <w:rPr>
        <w:rFonts w:cs="Times New Roman"/>
      </w:rPr>
    </w:lvl>
    <w:lvl w:ilvl="2" w:tplc="0809001B" w:tentative="1">
      <w:start w:val="1"/>
      <w:numFmt w:val="lowerRoman"/>
      <w:lvlText w:val="%3."/>
      <w:lvlJc w:val="right"/>
      <w:pPr>
        <w:ind w:left="3021" w:hanging="180"/>
      </w:pPr>
      <w:rPr>
        <w:rFonts w:cs="Times New Roman"/>
      </w:rPr>
    </w:lvl>
    <w:lvl w:ilvl="3" w:tplc="0809000F" w:tentative="1">
      <w:start w:val="1"/>
      <w:numFmt w:val="decimal"/>
      <w:lvlText w:val="%4."/>
      <w:lvlJc w:val="left"/>
      <w:pPr>
        <w:ind w:left="3741" w:hanging="360"/>
      </w:pPr>
      <w:rPr>
        <w:rFonts w:cs="Times New Roman"/>
      </w:rPr>
    </w:lvl>
    <w:lvl w:ilvl="4" w:tplc="08090019" w:tentative="1">
      <w:start w:val="1"/>
      <w:numFmt w:val="lowerLetter"/>
      <w:lvlText w:val="%5."/>
      <w:lvlJc w:val="left"/>
      <w:pPr>
        <w:ind w:left="4461" w:hanging="360"/>
      </w:pPr>
      <w:rPr>
        <w:rFonts w:cs="Times New Roman"/>
      </w:rPr>
    </w:lvl>
    <w:lvl w:ilvl="5" w:tplc="0809001B" w:tentative="1">
      <w:start w:val="1"/>
      <w:numFmt w:val="lowerRoman"/>
      <w:lvlText w:val="%6."/>
      <w:lvlJc w:val="right"/>
      <w:pPr>
        <w:ind w:left="5181" w:hanging="180"/>
      </w:pPr>
      <w:rPr>
        <w:rFonts w:cs="Times New Roman"/>
      </w:rPr>
    </w:lvl>
    <w:lvl w:ilvl="6" w:tplc="0809000F" w:tentative="1">
      <w:start w:val="1"/>
      <w:numFmt w:val="decimal"/>
      <w:lvlText w:val="%7."/>
      <w:lvlJc w:val="left"/>
      <w:pPr>
        <w:ind w:left="5901" w:hanging="360"/>
      </w:pPr>
      <w:rPr>
        <w:rFonts w:cs="Times New Roman"/>
      </w:rPr>
    </w:lvl>
    <w:lvl w:ilvl="7" w:tplc="08090019" w:tentative="1">
      <w:start w:val="1"/>
      <w:numFmt w:val="lowerLetter"/>
      <w:lvlText w:val="%8."/>
      <w:lvlJc w:val="left"/>
      <w:pPr>
        <w:ind w:left="6621" w:hanging="360"/>
      </w:pPr>
      <w:rPr>
        <w:rFonts w:cs="Times New Roman"/>
      </w:rPr>
    </w:lvl>
    <w:lvl w:ilvl="8" w:tplc="0809001B" w:tentative="1">
      <w:start w:val="1"/>
      <w:numFmt w:val="lowerRoman"/>
      <w:lvlText w:val="%9."/>
      <w:lvlJc w:val="right"/>
      <w:pPr>
        <w:ind w:left="7341" w:hanging="180"/>
      </w:pPr>
      <w:rPr>
        <w:rFonts w:cs="Times New Roman"/>
      </w:rPr>
    </w:lvl>
  </w:abstractNum>
  <w:abstractNum w:abstractNumId="16" w15:restartNumberingAfterBreak="0">
    <w:nsid w:val="51FE3224"/>
    <w:multiLevelType w:val="hybridMultilevel"/>
    <w:tmpl w:val="AFE68254"/>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7" w15:restartNumberingAfterBreak="0">
    <w:nsid w:val="537150A0"/>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8" w15:restartNumberingAfterBreak="0">
    <w:nsid w:val="53A94F71"/>
    <w:multiLevelType w:val="hybridMultilevel"/>
    <w:tmpl w:val="6D4098F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9" w15:restartNumberingAfterBreak="0">
    <w:nsid w:val="554C1B40"/>
    <w:multiLevelType w:val="hybridMultilevel"/>
    <w:tmpl w:val="236A0E0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rPr>
        <w:rFonts w:cs="Times New Roman"/>
      </w:rPr>
    </w:lvl>
    <w:lvl w:ilvl="2" w:tplc="0809001B">
      <w:start w:val="1"/>
      <w:numFmt w:val="lowerRoman"/>
      <w:lvlText w:val="%3."/>
      <w:lvlJc w:val="right"/>
      <w:pPr>
        <w:ind w:left="2955" w:hanging="180"/>
      </w:pPr>
      <w:rPr>
        <w:rFonts w:cs="Times New Roman"/>
      </w:rPr>
    </w:lvl>
    <w:lvl w:ilvl="3" w:tplc="0809000F" w:tentative="1">
      <w:start w:val="1"/>
      <w:numFmt w:val="decimal"/>
      <w:lvlText w:val="%4."/>
      <w:lvlJc w:val="left"/>
      <w:pPr>
        <w:ind w:left="3675" w:hanging="360"/>
      </w:pPr>
      <w:rPr>
        <w:rFonts w:cs="Times New Roman"/>
      </w:rPr>
    </w:lvl>
    <w:lvl w:ilvl="4" w:tplc="08090019" w:tentative="1">
      <w:start w:val="1"/>
      <w:numFmt w:val="lowerLetter"/>
      <w:lvlText w:val="%5."/>
      <w:lvlJc w:val="left"/>
      <w:pPr>
        <w:ind w:left="4395" w:hanging="360"/>
      </w:pPr>
      <w:rPr>
        <w:rFonts w:cs="Times New Roman"/>
      </w:rPr>
    </w:lvl>
    <w:lvl w:ilvl="5" w:tplc="0809001B" w:tentative="1">
      <w:start w:val="1"/>
      <w:numFmt w:val="lowerRoman"/>
      <w:lvlText w:val="%6."/>
      <w:lvlJc w:val="right"/>
      <w:pPr>
        <w:ind w:left="5115" w:hanging="180"/>
      </w:pPr>
      <w:rPr>
        <w:rFonts w:cs="Times New Roman"/>
      </w:rPr>
    </w:lvl>
    <w:lvl w:ilvl="6" w:tplc="0809000F" w:tentative="1">
      <w:start w:val="1"/>
      <w:numFmt w:val="decimal"/>
      <w:lvlText w:val="%7."/>
      <w:lvlJc w:val="left"/>
      <w:pPr>
        <w:ind w:left="5835" w:hanging="360"/>
      </w:pPr>
      <w:rPr>
        <w:rFonts w:cs="Times New Roman"/>
      </w:rPr>
    </w:lvl>
    <w:lvl w:ilvl="7" w:tplc="08090019" w:tentative="1">
      <w:start w:val="1"/>
      <w:numFmt w:val="lowerLetter"/>
      <w:lvlText w:val="%8."/>
      <w:lvlJc w:val="left"/>
      <w:pPr>
        <w:ind w:left="6555" w:hanging="360"/>
      </w:pPr>
      <w:rPr>
        <w:rFonts w:cs="Times New Roman"/>
      </w:rPr>
    </w:lvl>
    <w:lvl w:ilvl="8" w:tplc="0809001B" w:tentative="1">
      <w:start w:val="1"/>
      <w:numFmt w:val="lowerRoman"/>
      <w:lvlText w:val="%9."/>
      <w:lvlJc w:val="right"/>
      <w:pPr>
        <w:ind w:left="7275" w:hanging="180"/>
      </w:pPr>
      <w:rPr>
        <w:rFonts w:cs="Times New Roman"/>
      </w:rPr>
    </w:lvl>
  </w:abstractNum>
  <w:abstractNum w:abstractNumId="20" w15:restartNumberingAfterBreak="0">
    <w:nsid w:val="55A146B4"/>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6693614"/>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6F96883"/>
    <w:multiLevelType w:val="multilevel"/>
    <w:tmpl w:val="7FF422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3" w15:restartNumberingAfterBreak="0">
    <w:nsid w:val="5734297C"/>
    <w:multiLevelType w:val="hybridMultilevel"/>
    <w:tmpl w:val="94CCF552"/>
    <w:lvl w:ilvl="0" w:tplc="44469BD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E7323F"/>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5"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5EAD6E8B"/>
    <w:multiLevelType w:val="hybridMultilevel"/>
    <w:tmpl w:val="3E8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01C33"/>
    <w:multiLevelType w:val="multilevel"/>
    <w:tmpl w:val="F690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F957D8"/>
    <w:multiLevelType w:val="hybridMultilevel"/>
    <w:tmpl w:val="CB0C219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657E72"/>
    <w:multiLevelType w:val="hybridMultilevel"/>
    <w:tmpl w:val="609497A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15:restartNumberingAfterBreak="0">
    <w:nsid w:val="66A94186"/>
    <w:multiLevelType w:val="multilevel"/>
    <w:tmpl w:val="D78C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DC70962"/>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1"/>
  </w:num>
  <w:num w:numId="3">
    <w:abstractNumId w:val="19"/>
  </w:num>
  <w:num w:numId="4">
    <w:abstractNumId w:val="28"/>
  </w:num>
  <w:num w:numId="5">
    <w:abstractNumId w:val="16"/>
  </w:num>
  <w:num w:numId="6">
    <w:abstractNumId w:val="8"/>
  </w:num>
  <w:num w:numId="7">
    <w:abstractNumId w:val="5"/>
  </w:num>
  <w:num w:numId="8">
    <w:abstractNumId w:val="24"/>
  </w:num>
  <w:num w:numId="9">
    <w:abstractNumId w:val="17"/>
  </w:num>
  <w:num w:numId="10">
    <w:abstractNumId w:val="0"/>
  </w:num>
  <w:num w:numId="11">
    <w:abstractNumId w:val="6"/>
  </w:num>
  <w:num w:numId="12">
    <w:abstractNumId w:val="22"/>
  </w:num>
  <w:num w:numId="13">
    <w:abstractNumId w:val="7"/>
  </w:num>
  <w:num w:numId="14">
    <w:abstractNumId w:val="14"/>
  </w:num>
  <w:num w:numId="15">
    <w:abstractNumId w:val="18"/>
  </w:num>
  <w:num w:numId="16">
    <w:abstractNumId w:val="4"/>
  </w:num>
  <w:num w:numId="17">
    <w:abstractNumId w:val="25"/>
  </w:num>
  <w:num w:numId="18">
    <w:abstractNumId w:val="23"/>
  </w:num>
  <w:num w:numId="19">
    <w:abstractNumId w:val="10"/>
  </w:num>
  <w:num w:numId="20">
    <w:abstractNumId w:val="30"/>
  </w:num>
  <w:num w:numId="21">
    <w:abstractNumId w:val="15"/>
  </w:num>
  <w:num w:numId="22">
    <w:abstractNumId w:val="32"/>
  </w:num>
  <w:num w:numId="23">
    <w:abstractNumId w:val="2"/>
  </w:num>
  <w:num w:numId="24">
    <w:abstractNumId w:val="31"/>
  </w:num>
  <w:num w:numId="25">
    <w:abstractNumId w:val="13"/>
  </w:num>
  <w:num w:numId="26">
    <w:abstractNumId w:val="20"/>
  </w:num>
  <w:num w:numId="27">
    <w:abstractNumId w:val="9"/>
  </w:num>
  <w:num w:numId="28">
    <w:abstractNumId w:val="3"/>
  </w:num>
  <w:num w:numId="29">
    <w:abstractNumId w:val="27"/>
  </w:num>
  <w:num w:numId="30">
    <w:abstractNumId w:val="29"/>
  </w:num>
  <w:num w:numId="31">
    <w:abstractNumId w:val="26"/>
  </w:num>
  <w:num w:numId="32">
    <w:abstractNumId w:val="11"/>
  </w:num>
  <w:num w:numId="3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13AF"/>
    <w:rsid w:val="0000261C"/>
    <w:rsid w:val="00003CB0"/>
    <w:rsid w:val="0000622E"/>
    <w:rsid w:val="000067CA"/>
    <w:rsid w:val="00007BD8"/>
    <w:rsid w:val="0001028F"/>
    <w:rsid w:val="00012A96"/>
    <w:rsid w:val="000149BD"/>
    <w:rsid w:val="00016373"/>
    <w:rsid w:val="00017C9F"/>
    <w:rsid w:val="00020BBD"/>
    <w:rsid w:val="00021018"/>
    <w:rsid w:val="00023282"/>
    <w:rsid w:val="00025519"/>
    <w:rsid w:val="0002568F"/>
    <w:rsid w:val="00027EFF"/>
    <w:rsid w:val="00027FC0"/>
    <w:rsid w:val="000338D8"/>
    <w:rsid w:val="00034843"/>
    <w:rsid w:val="000357B1"/>
    <w:rsid w:val="00036FFA"/>
    <w:rsid w:val="00037AD7"/>
    <w:rsid w:val="000402AF"/>
    <w:rsid w:val="000403E5"/>
    <w:rsid w:val="0004057D"/>
    <w:rsid w:val="00041405"/>
    <w:rsid w:val="00042D3A"/>
    <w:rsid w:val="00042E27"/>
    <w:rsid w:val="00042EA7"/>
    <w:rsid w:val="00043295"/>
    <w:rsid w:val="000448EA"/>
    <w:rsid w:val="00045222"/>
    <w:rsid w:val="00045F99"/>
    <w:rsid w:val="000512D9"/>
    <w:rsid w:val="00053A16"/>
    <w:rsid w:val="00055FEA"/>
    <w:rsid w:val="00056A90"/>
    <w:rsid w:val="00060D37"/>
    <w:rsid w:val="000621D9"/>
    <w:rsid w:val="000647E1"/>
    <w:rsid w:val="000666C3"/>
    <w:rsid w:val="00066766"/>
    <w:rsid w:val="00066E6C"/>
    <w:rsid w:val="00070FC5"/>
    <w:rsid w:val="000716E4"/>
    <w:rsid w:val="00073245"/>
    <w:rsid w:val="0007495D"/>
    <w:rsid w:val="00074BE0"/>
    <w:rsid w:val="00074D5F"/>
    <w:rsid w:val="00075FF6"/>
    <w:rsid w:val="0008328E"/>
    <w:rsid w:val="00083776"/>
    <w:rsid w:val="00084BAC"/>
    <w:rsid w:val="00091862"/>
    <w:rsid w:val="00091FF3"/>
    <w:rsid w:val="00092865"/>
    <w:rsid w:val="0009381E"/>
    <w:rsid w:val="00094249"/>
    <w:rsid w:val="00096D6F"/>
    <w:rsid w:val="00097C35"/>
    <w:rsid w:val="000A0934"/>
    <w:rsid w:val="000A2AF0"/>
    <w:rsid w:val="000A2D43"/>
    <w:rsid w:val="000A3AFD"/>
    <w:rsid w:val="000A659F"/>
    <w:rsid w:val="000B2C91"/>
    <w:rsid w:val="000B34E8"/>
    <w:rsid w:val="000B441B"/>
    <w:rsid w:val="000B4622"/>
    <w:rsid w:val="000B525E"/>
    <w:rsid w:val="000B5DDA"/>
    <w:rsid w:val="000B7F77"/>
    <w:rsid w:val="000C0A6E"/>
    <w:rsid w:val="000C2594"/>
    <w:rsid w:val="000C2D61"/>
    <w:rsid w:val="000C3D12"/>
    <w:rsid w:val="000C4C48"/>
    <w:rsid w:val="000C4FC3"/>
    <w:rsid w:val="000C6AA3"/>
    <w:rsid w:val="000C7C44"/>
    <w:rsid w:val="000D3441"/>
    <w:rsid w:val="000D36D9"/>
    <w:rsid w:val="000D4CF1"/>
    <w:rsid w:val="000E1EA4"/>
    <w:rsid w:val="000E4BD4"/>
    <w:rsid w:val="000F04A1"/>
    <w:rsid w:val="000F333C"/>
    <w:rsid w:val="000F3DDC"/>
    <w:rsid w:val="000F7C07"/>
    <w:rsid w:val="001101F9"/>
    <w:rsid w:val="00110383"/>
    <w:rsid w:val="00113762"/>
    <w:rsid w:val="0011584F"/>
    <w:rsid w:val="001158E8"/>
    <w:rsid w:val="001164A6"/>
    <w:rsid w:val="00116A3F"/>
    <w:rsid w:val="00116BAD"/>
    <w:rsid w:val="001211E3"/>
    <w:rsid w:val="001227D1"/>
    <w:rsid w:val="00123A04"/>
    <w:rsid w:val="00123D03"/>
    <w:rsid w:val="00124C5C"/>
    <w:rsid w:val="00126396"/>
    <w:rsid w:val="001321EE"/>
    <w:rsid w:val="00134110"/>
    <w:rsid w:val="00136A36"/>
    <w:rsid w:val="001409DC"/>
    <w:rsid w:val="001416CA"/>
    <w:rsid w:val="00141836"/>
    <w:rsid w:val="00142406"/>
    <w:rsid w:val="00142F99"/>
    <w:rsid w:val="00143A98"/>
    <w:rsid w:val="00144E4E"/>
    <w:rsid w:val="00144EB2"/>
    <w:rsid w:val="00145593"/>
    <w:rsid w:val="0014615D"/>
    <w:rsid w:val="001462A5"/>
    <w:rsid w:val="00146BA2"/>
    <w:rsid w:val="00151D3A"/>
    <w:rsid w:val="00153007"/>
    <w:rsid w:val="001543DB"/>
    <w:rsid w:val="00155B5C"/>
    <w:rsid w:val="001574C8"/>
    <w:rsid w:val="00157510"/>
    <w:rsid w:val="00160731"/>
    <w:rsid w:val="00161B75"/>
    <w:rsid w:val="001635B5"/>
    <w:rsid w:val="0016577C"/>
    <w:rsid w:val="00167C82"/>
    <w:rsid w:val="0017089D"/>
    <w:rsid w:val="001726FD"/>
    <w:rsid w:val="00172AF9"/>
    <w:rsid w:val="00176581"/>
    <w:rsid w:val="00182B59"/>
    <w:rsid w:val="00182C05"/>
    <w:rsid w:val="001839AD"/>
    <w:rsid w:val="0018518C"/>
    <w:rsid w:val="001865CA"/>
    <w:rsid w:val="00190B8B"/>
    <w:rsid w:val="00190E9C"/>
    <w:rsid w:val="00191151"/>
    <w:rsid w:val="0019156A"/>
    <w:rsid w:val="00192DE0"/>
    <w:rsid w:val="00194770"/>
    <w:rsid w:val="00194C56"/>
    <w:rsid w:val="0019657D"/>
    <w:rsid w:val="00196B63"/>
    <w:rsid w:val="001A0364"/>
    <w:rsid w:val="001A071A"/>
    <w:rsid w:val="001A0D67"/>
    <w:rsid w:val="001A457D"/>
    <w:rsid w:val="001A494C"/>
    <w:rsid w:val="001A7D40"/>
    <w:rsid w:val="001B023F"/>
    <w:rsid w:val="001B1E0B"/>
    <w:rsid w:val="001B2070"/>
    <w:rsid w:val="001B282D"/>
    <w:rsid w:val="001B294C"/>
    <w:rsid w:val="001B37E1"/>
    <w:rsid w:val="001B6106"/>
    <w:rsid w:val="001B63E2"/>
    <w:rsid w:val="001B65BA"/>
    <w:rsid w:val="001C079A"/>
    <w:rsid w:val="001C0AA6"/>
    <w:rsid w:val="001C2AFE"/>
    <w:rsid w:val="001C38A6"/>
    <w:rsid w:val="001C38FE"/>
    <w:rsid w:val="001C3F5E"/>
    <w:rsid w:val="001C613F"/>
    <w:rsid w:val="001C71B8"/>
    <w:rsid w:val="001C792E"/>
    <w:rsid w:val="001D0438"/>
    <w:rsid w:val="001D0CA7"/>
    <w:rsid w:val="001D14C7"/>
    <w:rsid w:val="001D3581"/>
    <w:rsid w:val="001D38E4"/>
    <w:rsid w:val="001D5BE2"/>
    <w:rsid w:val="001D63D9"/>
    <w:rsid w:val="001D6C81"/>
    <w:rsid w:val="001D773E"/>
    <w:rsid w:val="001E1B48"/>
    <w:rsid w:val="001E2171"/>
    <w:rsid w:val="001E2C70"/>
    <w:rsid w:val="001E53B7"/>
    <w:rsid w:val="001E5790"/>
    <w:rsid w:val="001E6EF5"/>
    <w:rsid w:val="001F15EB"/>
    <w:rsid w:val="001F28EF"/>
    <w:rsid w:val="001F3201"/>
    <w:rsid w:val="001F33AC"/>
    <w:rsid w:val="001F3403"/>
    <w:rsid w:val="001F40F3"/>
    <w:rsid w:val="001F4240"/>
    <w:rsid w:val="00200A99"/>
    <w:rsid w:val="00201AF7"/>
    <w:rsid w:val="00203AC5"/>
    <w:rsid w:val="00205261"/>
    <w:rsid w:val="00206514"/>
    <w:rsid w:val="00210752"/>
    <w:rsid w:val="00211F9A"/>
    <w:rsid w:val="002134BA"/>
    <w:rsid w:val="002145B6"/>
    <w:rsid w:val="00214E57"/>
    <w:rsid w:val="00222256"/>
    <w:rsid w:val="002246B3"/>
    <w:rsid w:val="00226E71"/>
    <w:rsid w:val="00227F9A"/>
    <w:rsid w:val="0023003F"/>
    <w:rsid w:val="00230ADD"/>
    <w:rsid w:val="00232226"/>
    <w:rsid w:val="002329A3"/>
    <w:rsid w:val="00233DCE"/>
    <w:rsid w:val="00235337"/>
    <w:rsid w:val="00237472"/>
    <w:rsid w:val="00237C00"/>
    <w:rsid w:val="00237D58"/>
    <w:rsid w:val="00240410"/>
    <w:rsid w:val="002408EC"/>
    <w:rsid w:val="00241BAF"/>
    <w:rsid w:val="002420F9"/>
    <w:rsid w:val="002435B3"/>
    <w:rsid w:val="00243D94"/>
    <w:rsid w:val="002445DF"/>
    <w:rsid w:val="00244DF5"/>
    <w:rsid w:val="00246375"/>
    <w:rsid w:val="0024786A"/>
    <w:rsid w:val="0025054B"/>
    <w:rsid w:val="00253325"/>
    <w:rsid w:val="00253AAF"/>
    <w:rsid w:val="0025581A"/>
    <w:rsid w:val="00255FFB"/>
    <w:rsid w:val="0025705E"/>
    <w:rsid w:val="002570F7"/>
    <w:rsid w:val="00257A04"/>
    <w:rsid w:val="00262EDC"/>
    <w:rsid w:val="00263316"/>
    <w:rsid w:val="002639E4"/>
    <w:rsid w:val="00263D54"/>
    <w:rsid w:val="00267617"/>
    <w:rsid w:val="0026789A"/>
    <w:rsid w:val="00270B24"/>
    <w:rsid w:val="00270BB3"/>
    <w:rsid w:val="002746CE"/>
    <w:rsid w:val="00275390"/>
    <w:rsid w:val="00275781"/>
    <w:rsid w:val="00275899"/>
    <w:rsid w:val="00275CED"/>
    <w:rsid w:val="00275CF4"/>
    <w:rsid w:val="0027680D"/>
    <w:rsid w:val="00277C1A"/>
    <w:rsid w:val="00281017"/>
    <w:rsid w:val="00285710"/>
    <w:rsid w:val="00285CBB"/>
    <w:rsid w:val="00286B1B"/>
    <w:rsid w:val="00286DC5"/>
    <w:rsid w:val="002909E3"/>
    <w:rsid w:val="00290E40"/>
    <w:rsid w:val="002928B7"/>
    <w:rsid w:val="00293099"/>
    <w:rsid w:val="00293DBB"/>
    <w:rsid w:val="00295290"/>
    <w:rsid w:val="00295A04"/>
    <w:rsid w:val="002A0316"/>
    <w:rsid w:val="002A1131"/>
    <w:rsid w:val="002A3C3A"/>
    <w:rsid w:val="002A46C5"/>
    <w:rsid w:val="002A4A72"/>
    <w:rsid w:val="002A57CF"/>
    <w:rsid w:val="002A666E"/>
    <w:rsid w:val="002A7769"/>
    <w:rsid w:val="002A778D"/>
    <w:rsid w:val="002B10BD"/>
    <w:rsid w:val="002B146A"/>
    <w:rsid w:val="002B22E1"/>
    <w:rsid w:val="002B2F23"/>
    <w:rsid w:val="002B3E2D"/>
    <w:rsid w:val="002B45C2"/>
    <w:rsid w:val="002B54BD"/>
    <w:rsid w:val="002B54E7"/>
    <w:rsid w:val="002B672C"/>
    <w:rsid w:val="002C1AC1"/>
    <w:rsid w:val="002C2916"/>
    <w:rsid w:val="002C3B87"/>
    <w:rsid w:val="002C3ED3"/>
    <w:rsid w:val="002C5142"/>
    <w:rsid w:val="002D0324"/>
    <w:rsid w:val="002D1889"/>
    <w:rsid w:val="002D41AB"/>
    <w:rsid w:val="002D47C7"/>
    <w:rsid w:val="002D69DD"/>
    <w:rsid w:val="002D6CEF"/>
    <w:rsid w:val="002D74FF"/>
    <w:rsid w:val="002E10B4"/>
    <w:rsid w:val="002E2C70"/>
    <w:rsid w:val="002E6B9F"/>
    <w:rsid w:val="002F072F"/>
    <w:rsid w:val="002F13CB"/>
    <w:rsid w:val="002F14C9"/>
    <w:rsid w:val="002F257B"/>
    <w:rsid w:val="002F2AC1"/>
    <w:rsid w:val="002F40FC"/>
    <w:rsid w:val="002F53A3"/>
    <w:rsid w:val="002F6FFA"/>
    <w:rsid w:val="002F74AA"/>
    <w:rsid w:val="003024A0"/>
    <w:rsid w:val="0030251B"/>
    <w:rsid w:val="00302EBB"/>
    <w:rsid w:val="00303D04"/>
    <w:rsid w:val="00305B95"/>
    <w:rsid w:val="00307664"/>
    <w:rsid w:val="00307D7E"/>
    <w:rsid w:val="00307E1A"/>
    <w:rsid w:val="00311EAD"/>
    <w:rsid w:val="0031283B"/>
    <w:rsid w:val="00313E95"/>
    <w:rsid w:val="00313F53"/>
    <w:rsid w:val="003150DB"/>
    <w:rsid w:val="003158D6"/>
    <w:rsid w:val="00323128"/>
    <w:rsid w:val="0032416E"/>
    <w:rsid w:val="003265CB"/>
    <w:rsid w:val="0033151F"/>
    <w:rsid w:val="003347F6"/>
    <w:rsid w:val="00335F9A"/>
    <w:rsid w:val="0033625F"/>
    <w:rsid w:val="00336314"/>
    <w:rsid w:val="0033678F"/>
    <w:rsid w:val="003402C6"/>
    <w:rsid w:val="00340A79"/>
    <w:rsid w:val="00342B91"/>
    <w:rsid w:val="003434A1"/>
    <w:rsid w:val="00345AE6"/>
    <w:rsid w:val="00347E8C"/>
    <w:rsid w:val="00352AC2"/>
    <w:rsid w:val="00352C5C"/>
    <w:rsid w:val="0035339E"/>
    <w:rsid w:val="0035344A"/>
    <w:rsid w:val="00354DE2"/>
    <w:rsid w:val="0035516D"/>
    <w:rsid w:val="00355DB1"/>
    <w:rsid w:val="0035624B"/>
    <w:rsid w:val="00356451"/>
    <w:rsid w:val="003572BD"/>
    <w:rsid w:val="0036228B"/>
    <w:rsid w:val="00367064"/>
    <w:rsid w:val="0037048C"/>
    <w:rsid w:val="00370E33"/>
    <w:rsid w:val="003749A8"/>
    <w:rsid w:val="00375CF6"/>
    <w:rsid w:val="00377141"/>
    <w:rsid w:val="00377454"/>
    <w:rsid w:val="003808CA"/>
    <w:rsid w:val="00380E91"/>
    <w:rsid w:val="00382DF7"/>
    <w:rsid w:val="00383EB3"/>
    <w:rsid w:val="003867A5"/>
    <w:rsid w:val="0038706B"/>
    <w:rsid w:val="00390B93"/>
    <w:rsid w:val="00393F7B"/>
    <w:rsid w:val="00395923"/>
    <w:rsid w:val="003A07B0"/>
    <w:rsid w:val="003A0D14"/>
    <w:rsid w:val="003A1071"/>
    <w:rsid w:val="003A2289"/>
    <w:rsid w:val="003A458F"/>
    <w:rsid w:val="003A5281"/>
    <w:rsid w:val="003A6DE2"/>
    <w:rsid w:val="003B0141"/>
    <w:rsid w:val="003B0F87"/>
    <w:rsid w:val="003B10EE"/>
    <w:rsid w:val="003B23F5"/>
    <w:rsid w:val="003B250F"/>
    <w:rsid w:val="003B5C06"/>
    <w:rsid w:val="003B65E7"/>
    <w:rsid w:val="003C1DB3"/>
    <w:rsid w:val="003C2EA8"/>
    <w:rsid w:val="003C4373"/>
    <w:rsid w:val="003C5225"/>
    <w:rsid w:val="003C7965"/>
    <w:rsid w:val="003D1C89"/>
    <w:rsid w:val="003D6776"/>
    <w:rsid w:val="003D784D"/>
    <w:rsid w:val="003E07BB"/>
    <w:rsid w:val="003E162E"/>
    <w:rsid w:val="003E27E1"/>
    <w:rsid w:val="003E2C54"/>
    <w:rsid w:val="003E5FC6"/>
    <w:rsid w:val="003F3706"/>
    <w:rsid w:val="003F51EF"/>
    <w:rsid w:val="003F54D1"/>
    <w:rsid w:val="003F5FC4"/>
    <w:rsid w:val="003F65EB"/>
    <w:rsid w:val="00400372"/>
    <w:rsid w:val="00400CED"/>
    <w:rsid w:val="00400D81"/>
    <w:rsid w:val="00401930"/>
    <w:rsid w:val="0040321C"/>
    <w:rsid w:val="004042EB"/>
    <w:rsid w:val="0040486B"/>
    <w:rsid w:val="00404E29"/>
    <w:rsid w:val="00406E3E"/>
    <w:rsid w:val="00407A17"/>
    <w:rsid w:val="00410DB9"/>
    <w:rsid w:val="0041219D"/>
    <w:rsid w:val="00413F83"/>
    <w:rsid w:val="00416B3F"/>
    <w:rsid w:val="00421ECD"/>
    <w:rsid w:val="004240EC"/>
    <w:rsid w:val="00426CAD"/>
    <w:rsid w:val="004273DA"/>
    <w:rsid w:val="004315E2"/>
    <w:rsid w:val="00434025"/>
    <w:rsid w:val="004342DD"/>
    <w:rsid w:val="00436C76"/>
    <w:rsid w:val="00441245"/>
    <w:rsid w:val="004425A8"/>
    <w:rsid w:val="00442BA2"/>
    <w:rsid w:val="00442E4F"/>
    <w:rsid w:val="004431A6"/>
    <w:rsid w:val="00444D43"/>
    <w:rsid w:val="0044651C"/>
    <w:rsid w:val="00447F1C"/>
    <w:rsid w:val="004508E4"/>
    <w:rsid w:val="0045121B"/>
    <w:rsid w:val="0045218B"/>
    <w:rsid w:val="00452AF5"/>
    <w:rsid w:val="0045304C"/>
    <w:rsid w:val="00453159"/>
    <w:rsid w:val="004533BF"/>
    <w:rsid w:val="00453F13"/>
    <w:rsid w:val="00454FA1"/>
    <w:rsid w:val="00455740"/>
    <w:rsid w:val="00456038"/>
    <w:rsid w:val="004613E5"/>
    <w:rsid w:val="00462EEE"/>
    <w:rsid w:val="00463ABB"/>
    <w:rsid w:val="00464909"/>
    <w:rsid w:val="004655E3"/>
    <w:rsid w:val="00467599"/>
    <w:rsid w:val="00470CAB"/>
    <w:rsid w:val="00471F7E"/>
    <w:rsid w:val="00474B78"/>
    <w:rsid w:val="00480C3E"/>
    <w:rsid w:val="00482E35"/>
    <w:rsid w:val="00483013"/>
    <w:rsid w:val="0048372C"/>
    <w:rsid w:val="004842EA"/>
    <w:rsid w:val="00484D43"/>
    <w:rsid w:val="00486025"/>
    <w:rsid w:val="00487A8E"/>
    <w:rsid w:val="004906C9"/>
    <w:rsid w:val="00490873"/>
    <w:rsid w:val="00491D6D"/>
    <w:rsid w:val="004938ED"/>
    <w:rsid w:val="00493C74"/>
    <w:rsid w:val="00494093"/>
    <w:rsid w:val="0049472F"/>
    <w:rsid w:val="0049613F"/>
    <w:rsid w:val="004A030E"/>
    <w:rsid w:val="004A10A3"/>
    <w:rsid w:val="004A2657"/>
    <w:rsid w:val="004A5C48"/>
    <w:rsid w:val="004A7431"/>
    <w:rsid w:val="004B0CBC"/>
    <w:rsid w:val="004B0E36"/>
    <w:rsid w:val="004B1A40"/>
    <w:rsid w:val="004B3A6F"/>
    <w:rsid w:val="004B423E"/>
    <w:rsid w:val="004B45E5"/>
    <w:rsid w:val="004B5D64"/>
    <w:rsid w:val="004C08B6"/>
    <w:rsid w:val="004C08F3"/>
    <w:rsid w:val="004C150C"/>
    <w:rsid w:val="004C1E46"/>
    <w:rsid w:val="004C3278"/>
    <w:rsid w:val="004C4718"/>
    <w:rsid w:val="004C7C70"/>
    <w:rsid w:val="004D018B"/>
    <w:rsid w:val="004D1D67"/>
    <w:rsid w:val="004D28C5"/>
    <w:rsid w:val="004E10D7"/>
    <w:rsid w:val="004E1661"/>
    <w:rsid w:val="004E2748"/>
    <w:rsid w:val="004E36EE"/>
    <w:rsid w:val="004E3734"/>
    <w:rsid w:val="004E3FF1"/>
    <w:rsid w:val="004E4326"/>
    <w:rsid w:val="004E4594"/>
    <w:rsid w:val="004E501E"/>
    <w:rsid w:val="004E5445"/>
    <w:rsid w:val="004E6666"/>
    <w:rsid w:val="004F01D1"/>
    <w:rsid w:val="004F3B34"/>
    <w:rsid w:val="004F4491"/>
    <w:rsid w:val="004F51B6"/>
    <w:rsid w:val="004F667A"/>
    <w:rsid w:val="004F71C8"/>
    <w:rsid w:val="00501087"/>
    <w:rsid w:val="005041FE"/>
    <w:rsid w:val="00504970"/>
    <w:rsid w:val="005056C8"/>
    <w:rsid w:val="00505A5C"/>
    <w:rsid w:val="0050694B"/>
    <w:rsid w:val="00511929"/>
    <w:rsid w:val="005120AC"/>
    <w:rsid w:val="005131CC"/>
    <w:rsid w:val="005138A0"/>
    <w:rsid w:val="00513EA8"/>
    <w:rsid w:val="0051495C"/>
    <w:rsid w:val="00514D19"/>
    <w:rsid w:val="00516084"/>
    <w:rsid w:val="005221C9"/>
    <w:rsid w:val="0052512D"/>
    <w:rsid w:val="00526202"/>
    <w:rsid w:val="00526B26"/>
    <w:rsid w:val="0053256C"/>
    <w:rsid w:val="00534223"/>
    <w:rsid w:val="00535481"/>
    <w:rsid w:val="00535B7A"/>
    <w:rsid w:val="0053600F"/>
    <w:rsid w:val="00537DA3"/>
    <w:rsid w:val="00540866"/>
    <w:rsid w:val="005411F3"/>
    <w:rsid w:val="00542A5F"/>
    <w:rsid w:val="00543A78"/>
    <w:rsid w:val="00546652"/>
    <w:rsid w:val="00546794"/>
    <w:rsid w:val="00550EAD"/>
    <w:rsid w:val="0055244D"/>
    <w:rsid w:val="00552CBE"/>
    <w:rsid w:val="00555373"/>
    <w:rsid w:val="0055698D"/>
    <w:rsid w:val="00556DC8"/>
    <w:rsid w:val="00560FF2"/>
    <w:rsid w:val="0056278F"/>
    <w:rsid w:val="00563D79"/>
    <w:rsid w:val="00564F6E"/>
    <w:rsid w:val="005652D7"/>
    <w:rsid w:val="00566C0B"/>
    <w:rsid w:val="005671B4"/>
    <w:rsid w:val="005671E8"/>
    <w:rsid w:val="0057291B"/>
    <w:rsid w:val="00574923"/>
    <w:rsid w:val="00575558"/>
    <w:rsid w:val="00577889"/>
    <w:rsid w:val="00580EDA"/>
    <w:rsid w:val="00581126"/>
    <w:rsid w:val="00584AC1"/>
    <w:rsid w:val="00585C02"/>
    <w:rsid w:val="0058623D"/>
    <w:rsid w:val="00590262"/>
    <w:rsid w:val="00590531"/>
    <w:rsid w:val="00592011"/>
    <w:rsid w:val="0059271F"/>
    <w:rsid w:val="00595992"/>
    <w:rsid w:val="005A0C1A"/>
    <w:rsid w:val="005A0EBA"/>
    <w:rsid w:val="005A54D2"/>
    <w:rsid w:val="005A6F7A"/>
    <w:rsid w:val="005B0929"/>
    <w:rsid w:val="005B13EC"/>
    <w:rsid w:val="005B2243"/>
    <w:rsid w:val="005B590A"/>
    <w:rsid w:val="005B7333"/>
    <w:rsid w:val="005C0F68"/>
    <w:rsid w:val="005C343A"/>
    <w:rsid w:val="005C3BCA"/>
    <w:rsid w:val="005C3CAC"/>
    <w:rsid w:val="005C4C3B"/>
    <w:rsid w:val="005C6E57"/>
    <w:rsid w:val="005C71C3"/>
    <w:rsid w:val="005C7421"/>
    <w:rsid w:val="005D08D3"/>
    <w:rsid w:val="005D137D"/>
    <w:rsid w:val="005D548B"/>
    <w:rsid w:val="005D6560"/>
    <w:rsid w:val="005D7389"/>
    <w:rsid w:val="005E0EE3"/>
    <w:rsid w:val="005E1209"/>
    <w:rsid w:val="005E1BDF"/>
    <w:rsid w:val="005E2158"/>
    <w:rsid w:val="005E217E"/>
    <w:rsid w:val="005E3315"/>
    <w:rsid w:val="005E33D9"/>
    <w:rsid w:val="005E370B"/>
    <w:rsid w:val="005E382F"/>
    <w:rsid w:val="005E6658"/>
    <w:rsid w:val="005E759A"/>
    <w:rsid w:val="005F22E2"/>
    <w:rsid w:val="005F6BAA"/>
    <w:rsid w:val="005F71A3"/>
    <w:rsid w:val="00600FCB"/>
    <w:rsid w:val="00601A16"/>
    <w:rsid w:val="006027A2"/>
    <w:rsid w:val="0060325A"/>
    <w:rsid w:val="006047E3"/>
    <w:rsid w:val="00604953"/>
    <w:rsid w:val="006052DA"/>
    <w:rsid w:val="00605D70"/>
    <w:rsid w:val="00611ED7"/>
    <w:rsid w:val="006123DD"/>
    <w:rsid w:val="00614129"/>
    <w:rsid w:val="00620E04"/>
    <w:rsid w:val="00621F65"/>
    <w:rsid w:val="00622340"/>
    <w:rsid w:val="006252C4"/>
    <w:rsid w:val="00625664"/>
    <w:rsid w:val="0062577A"/>
    <w:rsid w:val="006278F5"/>
    <w:rsid w:val="006310B1"/>
    <w:rsid w:val="00631304"/>
    <w:rsid w:val="006313D8"/>
    <w:rsid w:val="006327A8"/>
    <w:rsid w:val="006328DD"/>
    <w:rsid w:val="00632DE5"/>
    <w:rsid w:val="006348AF"/>
    <w:rsid w:val="00634BC3"/>
    <w:rsid w:val="00634EF5"/>
    <w:rsid w:val="0063517E"/>
    <w:rsid w:val="00635730"/>
    <w:rsid w:val="00635C66"/>
    <w:rsid w:val="00641660"/>
    <w:rsid w:val="00644DC0"/>
    <w:rsid w:val="00657FB1"/>
    <w:rsid w:val="006603E0"/>
    <w:rsid w:val="00660433"/>
    <w:rsid w:val="00664758"/>
    <w:rsid w:val="00664DDB"/>
    <w:rsid w:val="00665708"/>
    <w:rsid w:val="0066717C"/>
    <w:rsid w:val="00672A49"/>
    <w:rsid w:val="00674574"/>
    <w:rsid w:val="00681655"/>
    <w:rsid w:val="006828AC"/>
    <w:rsid w:val="00686793"/>
    <w:rsid w:val="006869ED"/>
    <w:rsid w:val="006878DD"/>
    <w:rsid w:val="00691D8B"/>
    <w:rsid w:val="00693497"/>
    <w:rsid w:val="00693F8E"/>
    <w:rsid w:val="006962EF"/>
    <w:rsid w:val="006A0ACB"/>
    <w:rsid w:val="006A2392"/>
    <w:rsid w:val="006A38F2"/>
    <w:rsid w:val="006A4836"/>
    <w:rsid w:val="006A4DE0"/>
    <w:rsid w:val="006A4E6C"/>
    <w:rsid w:val="006A535A"/>
    <w:rsid w:val="006A6007"/>
    <w:rsid w:val="006A6C5C"/>
    <w:rsid w:val="006B06A3"/>
    <w:rsid w:val="006B4434"/>
    <w:rsid w:val="006B4839"/>
    <w:rsid w:val="006B6A2D"/>
    <w:rsid w:val="006B7B10"/>
    <w:rsid w:val="006C21CE"/>
    <w:rsid w:val="006C3B55"/>
    <w:rsid w:val="006C5B2F"/>
    <w:rsid w:val="006C5CB5"/>
    <w:rsid w:val="006C61A2"/>
    <w:rsid w:val="006D0168"/>
    <w:rsid w:val="006D07F5"/>
    <w:rsid w:val="006D3CC2"/>
    <w:rsid w:val="006D56CD"/>
    <w:rsid w:val="006D74CB"/>
    <w:rsid w:val="006E1624"/>
    <w:rsid w:val="006E2A97"/>
    <w:rsid w:val="006E2E18"/>
    <w:rsid w:val="006E4717"/>
    <w:rsid w:val="006E4BBD"/>
    <w:rsid w:val="006E68AA"/>
    <w:rsid w:val="006E72FE"/>
    <w:rsid w:val="006E77C4"/>
    <w:rsid w:val="006F078B"/>
    <w:rsid w:val="006F0D53"/>
    <w:rsid w:val="006F1C78"/>
    <w:rsid w:val="006F2830"/>
    <w:rsid w:val="006F2D73"/>
    <w:rsid w:val="006F4448"/>
    <w:rsid w:val="006F5BB5"/>
    <w:rsid w:val="006F799B"/>
    <w:rsid w:val="00700C82"/>
    <w:rsid w:val="00702B99"/>
    <w:rsid w:val="0070508C"/>
    <w:rsid w:val="007052DB"/>
    <w:rsid w:val="00705E66"/>
    <w:rsid w:val="0070752B"/>
    <w:rsid w:val="0070795F"/>
    <w:rsid w:val="00710B47"/>
    <w:rsid w:val="00712486"/>
    <w:rsid w:val="00712622"/>
    <w:rsid w:val="00713C82"/>
    <w:rsid w:val="00714A96"/>
    <w:rsid w:val="007166E4"/>
    <w:rsid w:val="00717B11"/>
    <w:rsid w:val="00720650"/>
    <w:rsid w:val="0072092A"/>
    <w:rsid w:val="007218DC"/>
    <w:rsid w:val="00722D2F"/>
    <w:rsid w:val="00723A9F"/>
    <w:rsid w:val="00725C1E"/>
    <w:rsid w:val="00726DC3"/>
    <w:rsid w:val="00727332"/>
    <w:rsid w:val="0073084B"/>
    <w:rsid w:val="00731838"/>
    <w:rsid w:val="007334CE"/>
    <w:rsid w:val="007339EC"/>
    <w:rsid w:val="00733C94"/>
    <w:rsid w:val="00734D63"/>
    <w:rsid w:val="00735D10"/>
    <w:rsid w:val="0073662D"/>
    <w:rsid w:val="00736C6B"/>
    <w:rsid w:val="00737BC6"/>
    <w:rsid w:val="00746753"/>
    <w:rsid w:val="0074685B"/>
    <w:rsid w:val="00750E92"/>
    <w:rsid w:val="00751A2A"/>
    <w:rsid w:val="00752B0C"/>
    <w:rsid w:val="00755581"/>
    <w:rsid w:val="00756982"/>
    <w:rsid w:val="00756BEC"/>
    <w:rsid w:val="007576CA"/>
    <w:rsid w:val="00757C51"/>
    <w:rsid w:val="00760396"/>
    <w:rsid w:val="00761ADB"/>
    <w:rsid w:val="00761DA4"/>
    <w:rsid w:val="00762EEA"/>
    <w:rsid w:val="00762FE3"/>
    <w:rsid w:val="00765785"/>
    <w:rsid w:val="007669A5"/>
    <w:rsid w:val="0076708E"/>
    <w:rsid w:val="00771936"/>
    <w:rsid w:val="00773365"/>
    <w:rsid w:val="00773953"/>
    <w:rsid w:val="00775CCF"/>
    <w:rsid w:val="00775CFA"/>
    <w:rsid w:val="00776559"/>
    <w:rsid w:val="007776F1"/>
    <w:rsid w:val="00781C1D"/>
    <w:rsid w:val="00783930"/>
    <w:rsid w:val="00783B5B"/>
    <w:rsid w:val="007849EA"/>
    <w:rsid w:val="00785390"/>
    <w:rsid w:val="007853CA"/>
    <w:rsid w:val="0078557D"/>
    <w:rsid w:val="00790A4C"/>
    <w:rsid w:val="00790DC9"/>
    <w:rsid w:val="007916DD"/>
    <w:rsid w:val="00792C9B"/>
    <w:rsid w:val="0079355D"/>
    <w:rsid w:val="00796C8D"/>
    <w:rsid w:val="00797804"/>
    <w:rsid w:val="00797CD3"/>
    <w:rsid w:val="00797F88"/>
    <w:rsid w:val="007A170A"/>
    <w:rsid w:val="007A45E6"/>
    <w:rsid w:val="007A4B11"/>
    <w:rsid w:val="007A535E"/>
    <w:rsid w:val="007A5A3A"/>
    <w:rsid w:val="007A6B25"/>
    <w:rsid w:val="007A7078"/>
    <w:rsid w:val="007A79FC"/>
    <w:rsid w:val="007B160E"/>
    <w:rsid w:val="007B2087"/>
    <w:rsid w:val="007B2CB5"/>
    <w:rsid w:val="007B3D4B"/>
    <w:rsid w:val="007B5820"/>
    <w:rsid w:val="007B5B79"/>
    <w:rsid w:val="007B5D7E"/>
    <w:rsid w:val="007C04C4"/>
    <w:rsid w:val="007C2436"/>
    <w:rsid w:val="007C3FD4"/>
    <w:rsid w:val="007C461A"/>
    <w:rsid w:val="007C4799"/>
    <w:rsid w:val="007C6B37"/>
    <w:rsid w:val="007D01DD"/>
    <w:rsid w:val="007D3A49"/>
    <w:rsid w:val="007D5169"/>
    <w:rsid w:val="007D686A"/>
    <w:rsid w:val="007E25F2"/>
    <w:rsid w:val="007E2950"/>
    <w:rsid w:val="007E36F0"/>
    <w:rsid w:val="007E4480"/>
    <w:rsid w:val="007E467E"/>
    <w:rsid w:val="007E475C"/>
    <w:rsid w:val="007E4A4F"/>
    <w:rsid w:val="007E4FD2"/>
    <w:rsid w:val="007E5A48"/>
    <w:rsid w:val="007E735C"/>
    <w:rsid w:val="007F1001"/>
    <w:rsid w:val="007F1AD3"/>
    <w:rsid w:val="007F22C1"/>
    <w:rsid w:val="007F3038"/>
    <w:rsid w:val="007F37AB"/>
    <w:rsid w:val="007F449B"/>
    <w:rsid w:val="007F4837"/>
    <w:rsid w:val="007F5F67"/>
    <w:rsid w:val="007F7703"/>
    <w:rsid w:val="007F773F"/>
    <w:rsid w:val="007F7CEC"/>
    <w:rsid w:val="00800D28"/>
    <w:rsid w:val="00802D8A"/>
    <w:rsid w:val="008033E0"/>
    <w:rsid w:val="008036EA"/>
    <w:rsid w:val="0080652B"/>
    <w:rsid w:val="00806A93"/>
    <w:rsid w:val="008075AF"/>
    <w:rsid w:val="008101E2"/>
    <w:rsid w:val="008101E8"/>
    <w:rsid w:val="00810209"/>
    <w:rsid w:val="00812018"/>
    <w:rsid w:val="00814663"/>
    <w:rsid w:val="00815568"/>
    <w:rsid w:val="00816056"/>
    <w:rsid w:val="008167F1"/>
    <w:rsid w:val="00817C22"/>
    <w:rsid w:val="00823D3E"/>
    <w:rsid w:val="00830EE4"/>
    <w:rsid w:val="008322D7"/>
    <w:rsid w:val="0083369B"/>
    <w:rsid w:val="008338D0"/>
    <w:rsid w:val="00834A00"/>
    <w:rsid w:val="00835AEF"/>
    <w:rsid w:val="00835F13"/>
    <w:rsid w:val="00837078"/>
    <w:rsid w:val="008370AC"/>
    <w:rsid w:val="00840A66"/>
    <w:rsid w:val="00842445"/>
    <w:rsid w:val="00843925"/>
    <w:rsid w:val="008463BF"/>
    <w:rsid w:val="00846AD3"/>
    <w:rsid w:val="00846FE9"/>
    <w:rsid w:val="0085292B"/>
    <w:rsid w:val="00854E5A"/>
    <w:rsid w:val="00854EC4"/>
    <w:rsid w:val="008551C7"/>
    <w:rsid w:val="0085545E"/>
    <w:rsid w:val="00855A35"/>
    <w:rsid w:val="00855B98"/>
    <w:rsid w:val="00856429"/>
    <w:rsid w:val="008602DE"/>
    <w:rsid w:val="00861FBB"/>
    <w:rsid w:val="00862784"/>
    <w:rsid w:val="00863CCB"/>
    <w:rsid w:val="0086483D"/>
    <w:rsid w:val="0087237F"/>
    <w:rsid w:val="00874ECD"/>
    <w:rsid w:val="0087515F"/>
    <w:rsid w:val="008777EF"/>
    <w:rsid w:val="008778BC"/>
    <w:rsid w:val="00880704"/>
    <w:rsid w:val="00881019"/>
    <w:rsid w:val="008832C1"/>
    <w:rsid w:val="00884103"/>
    <w:rsid w:val="00886663"/>
    <w:rsid w:val="00886D98"/>
    <w:rsid w:val="008878B1"/>
    <w:rsid w:val="00891420"/>
    <w:rsid w:val="00893D04"/>
    <w:rsid w:val="0089412C"/>
    <w:rsid w:val="008963D6"/>
    <w:rsid w:val="00897844"/>
    <w:rsid w:val="008A1C72"/>
    <w:rsid w:val="008A1E58"/>
    <w:rsid w:val="008A24FC"/>
    <w:rsid w:val="008A659E"/>
    <w:rsid w:val="008B0CB9"/>
    <w:rsid w:val="008B0F1A"/>
    <w:rsid w:val="008B16A4"/>
    <w:rsid w:val="008B28E7"/>
    <w:rsid w:val="008B3304"/>
    <w:rsid w:val="008B4C7F"/>
    <w:rsid w:val="008B4F82"/>
    <w:rsid w:val="008B571E"/>
    <w:rsid w:val="008B5CEC"/>
    <w:rsid w:val="008B63D7"/>
    <w:rsid w:val="008B6E40"/>
    <w:rsid w:val="008C00AF"/>
    <w:rsid w:val="008C022F"/>
    <w:rsid w:val="008C04C6"/>
    <w:rsid w:val="008C2805"/>
    <w:rsid w:val="008C45C0"/>
    <w:rsid w:val="008C5572"/>
    <w:rsid w:val="008D023F"/>
    <w:rsid w:val="008D1934"/>
    <w:rsid w:val="008D19A7"/>
    <w:rsid w:val="008D258A"/>
    <w:rsid w:val="008D38BE"/>
    <w:rsid w:val="008D4F0D"/>
    <w:rsid w:val="008D67AA"/>
    <w:rsid w:val="008D6B1C"/>
    <w:rsid w:val="008D6D48"/>
    <w:rsid w:val="008D7622"/>
    <w:rsid w:val="008E1037"/>
    <w:rsid w:val="008E22F6"/>
    <w:rsid w:val="008E2B46"/>
    <w:rsid w:val="008E3BDB"/>
    <w:rsid w:val="008E4872"/>
    <w:rsid w:val="008E68DA"/>
    <w:rsid w:val="008E7B3F"/>
    <w:rsid w:val="008E7C57"/>
    <w:rsid w:val="008F0558"/>
    <w:rsid w:val="008F121C"/>
    <w:rsid w:val="008F1F35"/>
    <w:rsid w:val="008F49FB"/>
    <w:rsid w:val="008F4B4A"/>
    <w:rsid w:val="008F5674"/>
    <w:rsid w:val="008F5C93"/>
    <w:rsid w:val="008F729E"/>
    <w:rsid w:val="008F7C85"/>
    <w:rsid w:val="00900A73"/>
    <w:rsid w:val="0090100E"/>
    <w:rsid w:val="00901114"/>
    <w:rsid w:val="00901586"/>
    <w:rsid w:val="0090407D"/>
    <w:rsid w:val="009065AA"/>
    <w:rsid w:val="00910849"/>
    <w:rsid w:val="00914AD1"/>
    <w:rsid w:val="00916074"/>
    <w:rsid w:val="0092025A"/>
    <w:rsid w:val="00920C6D"/>
    <w:rsid w:val="00923008"/>
    <w:rsid w:val="00923427"/>
    <w:rsid w:val="009239B3"/>
    <w:rsid w:val="00923B5A"/>
    <w:rsid w:val="00926D85"/>
    <w:rsid w:val="00926F77"/>
    <w:rsid w:val="00930796"/>
    <w:rsid w:val="009319F5"/>
    <w:rsid w:val="009320B0"/>
    <w:rsid w:val="00932A98"/>
    <w:rsid w:val="00932F44"/>
    <w:rsid w:val="00933347"/>
    <w:rsid w:val="009345FF"/>
    <w:rsid w:val="00934E08"/>
    <w:rsid w:val="00936EF0"/>
    <w:rsid w:val="0094059C"/>
    <w:rsid w:val="0094101C"/>
    <w:rsid w:val="00941C5B"/>
    <w:rsid w:val="00942D2D"/>
    <w:rsid w:val="00943F4C"/>
    <w:rsid w:val="00945CDE"/>
    <w:rsid w:val="00946495"/>
    <w:rsid w:val="00950376"/>
    <w:rsid w:val="00950F7F"/>
    <w:rsid w:val="009518E0"/>
    <w:rsid w:val="00951E32"/>
    <w:rsid w:val="00953544"/>
    <w:rsid w:val="009542B3"/>
    <w:rsid w:val="00955FCE"/>
    <w:rsid w:val="009562FA"/>
    <w:rsid w:val="009567F4"/>
    <w:rsid w:val="00957E14"/>
    <w:rsid w:val="0096137B"/>
    <w:rsid w:val="00961F87"/>
    <w:rsid w:val="00962A94"/>
    <w:rsid w:val="00962FAE"/>
    <w:rsid w:val="00963371"/>
    <w:rsid w:val="00965CCA"/>
    <w:rsid w:val="00970A02"/>
    <w:rsid w:val="00970BD2"/>
    <w:rsid w:val="00970CCD"/>
    <w:rsid w:val="00970D74"/>
    <w:rsid w:val="00970E65"/>
    <w:rsid w:val="00972195"/>
    <w:rsid w:val="0097246A"/>
    <w:rsid w:val="00972DAA"/>
    <w:rsid w:val="009772B0"/>
    <w:rsid w:val="009858C0"/>
    <w:rsid w:val="0098708E"/>
    <w:rsid w:val="00987F08"/>
    <w:rsid w:val="009907CE"/>
    <w:rsid w:val="00990A21"/>
    <w:rsid w:val="009917DA"/>
    <w:rsid w:val="0099292B"/>
    <w:rsid w:val="00992932"/>
    <w:rsid w:val="009943C4"/>
    <w:rsid w:val="00994880"/>
    <w:rsid w:val="00994A28"/>
    <w:rsid w:val="00995AD1"/>
    <w:rsid w:val="00995DC5"/>
    <w:rsid w:val="00997303"/>
    <w:rsid w:val="009A1A5E"/>
    <w:rsid w:val="009A472A"/>
    <w:rsid w:val="009A56E5"/>
    <w:rsid w:val="009B27AC"/>
    <w:rsid w:val="009B3256"/>
    <w:rsid w:val="009B4307"/>
    <w:rsid w:val="009B4AE3"/>
    <w:rsid w:val="009B4CED"/>
    <w:rsid w:val="009B53B1"/>
    <w:rsid w:val="009B5E99"/>
    <w:rsid w:val="009B5EB7"/>
    <w:rsid w:val="009B7963"/>
    <w:rsid w:val="009B7B3E"/>
    <w:rsid w:val="009C1407"/>
    <w:rsid w:val="009C15A7"/>
    <w:rsid w:val="009C51AB"/>
    <w:rsid w:val="009C53FF"/>
    <w:rsid w:val="009C5E37"/>
    <w:rsid w:val="009C63D8"/>
    <w:rsid w:val="009C686D"/>
    <w:rsid w:val="009C69A5"/>
    <w:rsid w:val="009D1671"/>
    <w:rsid w:val="009D3EE4"/>
    <w:rsid w:val="009D5F34"/>
    <w:rsid w:val="009D67E0"/>
    <w:rsid w:val="009D77D5"/>
    <w:rsid w:val="009E0283"/>
    <w:rsid w:val="009E2D21"/>
    <w:rsid w:val="009E6590"/>
    <w:rsid w:val="009E6634"/>
    <w:rsid w:val="009E7B46"/>
    <w:rsid w:val="009F04DC"/>
    <w:rsid w:val="009F4CB1"/>
    <w:rsid w:val="009F4E16"/>
    <w:rsid w:val="00A003E4"/>
    <w:rsid w:val="00A02F97"/>
    <w:rsid w:val="00A02FD9"/>
    <w:rsid w:val="00A03986"/>
    <w:rsid w:val="00A0535B"/>
    <w:rsid w:val="00A073B3"/>
    <w:rsid w:val="00A11096"/>
    <w:rsid w:val="00A14BA3"/>
    <w:rsid w:val="00A150EC"/>
    <w:rsid w:val="00A15F7E"/>
    <w:rsid w:val="00A16169"/>
    <w:rsid w:val="00A1667C"/>
    <w:rsid w:val="00A2075C"/>
    <w:rsid w:val="00A216D3"/>
    <w:rsid w:val="00A22745"/>
    <w:rsid w:val="00A229D5"/>
    <w:rsid w:val="00A2358F"/>
    <w:rsid w:val="00A23E14"/>
    <w:rsid w:val="00A23FF1"/>
    <w:rsid w:val="00A2403E"/>
    <w:rsid w:val="00A251DE"/>
    <w:rsid w:val="00A26A3A"/>
    <w:rsid w:val="00A30D67"/>
    <w:rsid w:val="00A30E1F"/>
    <w:rsid w:val="00A33C52"/>
    <w:rsid w:val="00A34D51"/>
    <w:rsid w:val="00A37630"/>
    <w:rsid w:val="00A42BB6"/>
    <w:rsid w:val="00A430A4"/>
    <w:rsid w:val="00A46457"/>
    <w:rsid w:val="00A5138E"/>
    <w:rsid w:val="00A519DF"/>
    <w:rsid w:val="00A5418C"/>
    <w:rsid w:val="00A54DB4"/>
    <w:rsid w:val="00A558AC"/>
    <w:rsid w:val="00A61297"/>
    <w:rsid w:val="00A616AF"/>
    <w:rsid w:val="00A61B83"/>
    <w:rsid w:val="00A6441C"/>
    <w:rsid w:val="00A65038"/>
    <w:rsid w:val="00A65426"/>
    <w:rsid w:val="00A66E7B"/>
    <w:rsid w:val="00A6758E"/>
    <w:rsid w:val="00A708BE"/>
    <w:rsid w:val="00A750C1"/>
    <w:rsid w:val="00A7574C"/>
    <w:rsid w:val="00A75AE1"/>
    <w:rsid w:val="00A767F5"/>
    <w:rsid w:val="00A77469"/>
    <w:rsid w:val="00A77F8F"/>
    <w:rsid w:val="00A814D5"/>
    <w:rsid w:val="00A85916"/>
    <w:rsid w:val="00A85E1A"/>
    <w:rsid w:val="00A86DB8"/>
    <w:rsid w:val="00A86F07"/>
    <w:rsid w:val="00A8749E"/>
    <w:rsid w:val="00A9089F"/>
    <w:rsid w:val="00A90A02"/>
    <w:rsid w:val="00A91B02"/>
    <w:rsid w:val="00A93DCE"/>
    <w:rsid w:val="00A93E6D"/>
    <w:rsid w:val="00A94551"/>
    <w:rsid w:val="00A95F45"/>
    <w:rsid w:val="00AA153C"/>
    <w:rsid w:val="00AA1AD9"/>
    <w:rsid w:val="00AA40D8"/>
    <w:rsid w:val="00AB07DD"/>
    <w:rsid w:val="00AB340A"/>
    <w:rsid w:val="00AB4000"/>
    <w:rsid w:val="00AB400B"/>
    <w:rsid w:val="00AB47F9"/>
    <w:rsid w:val="00AB57F6"/>
    <w:rsid w:val="00AB7853"/>
    <w:rsid w:val="00AB7A11"/>
    <w:rsid w:val="00AC1DD5"/>
    <w:rsid w:val="00AC5281"/>
    <w:rsid w:val="00AC5D4F"/>
    <w:rsid w:val="00AC668D"/>
    <w:rsid w:val="00AC726C"/>
    <w:rsid w:val="00AD059E"/>
    <w:rsid w:val="00AD12E9"/>
    <w:rsid w:val="00AD4DA4"/>
    <w:rsid w:val="00AD64E8"/>
    <w:rsid w:val="00AD71FB"/>
    <w:rsid w:val="00AE21EB"/>
    <w:rsid w:val="00AE2803"/>
    <w:rsid w:val="00AE2C06"/>
    <w:rsid w:val="00AE3112"/>
    <w:rsid w:val="00AE5162"/>
    <w:rsid w:val="00AE5362"/>
    <w:rsid w:val="00AF0584"/>
    <w:rsid w:val="00AF0687"/>
    <w:rsid w:val="00AF1544"/>
    <w:rsid w:val="00AF249B"/>
    <w:rsid w:val="00AF2576"/>
    <w:rsid w:val="00AF3153"/>
    <w:rsid w:val="00AF5A3A"/>
    <w:rsid w:val="00AF6C08"/>
    <w:rsid w:val="00AF6CEA"/>
    <w:rsid w:val="00AF7ADF"/>
    <w:rsid w:val="00B000EE"/>
    <w:rsid w:val="00B00969"/>
    <w:rsid w:val="00B01021"/>
    <w:rsid w:val="00B01548"/>
    <w:rsid w:val="00B03233"/>
    <w:rsid w:val="00B03FBA"/>
    <w:rsid w:val="00B03FD3"/>
    <w:rsid w:val="00B0565D"/>
    <w:rsid w:val="00B07A93"/>
    <w:rsid w:val="00B10EB9"/>
    <w:rsid w:val="00B128C7"/>
    <w:rsid w:val="00B14479"/>
    <w:rsid w:val="00B14584"/>
    <w:rsid w:val="00B15032"/>
    <w:rsid w:val="00B16330"/>
    <w:rsid w:val="00B207D1"/>
    <w:rsid w:val="00B225E5"/>
    <w:rsid w:val="00B22E8F"/>
    <w:rsid w:val="00B23864"/>
    <w:rsid w:val="00B24C41"/>
    <w:rsid w:val="00B25324"/>
    <w:rsid w:val="00B265D6"/>
    <w:rsid w:val="00B30B3D"/>
    <w:rsid w:val="00B3145A"/>
    <w:rsid w:val="00B31CC1"/>
    <w:rsid w:val="00B32627"/>
    <w:rsid w:val="00B3370C"/>
    <w:rsid w:val="00B34469"/>
    <w:rsid w:val="00B34BF7"/>
    <w:rsid w:val="00B36C7C"/>
    <w:rsid w:val="00B3707E"/>
    <w:rsid w:val="00B42AAD"/>
    <w:rsid w:val="00B42C75"/>
    <w:rsid w:val="00B43A90"/>
    <w:rsid w:val="00B5001D"/>
    <w:rsid w:val="00B51EDE"/>
    <w:rsid w:val="00B51FB8"/>
    <w:rsid w:val="00B52722"/>
    <w:rsid w:val="00B52726"/>
    <w:rsid w:val="00B5443F"/>
    <w:rsid w:val="00B57D3F"/>
    <w:rsid w:val="00B616BC"/>
    <w:rsid w:val="00B62483"/>
    <w:rsid w:val="00B62E4A"/>
    <w:rsid w:val="00B630A8"/>
    <w:rsid w:val="00B6379A"/>
    <w:rsid w:val="00B64D3F"/>
    <w:rsid w:val="00B65F77"/>
    <w:rsid w:val="00B67928"/>
    <w:rsid w:val="00B703CE"/>
    <w:rsid w:val="00B757A4"/>
    <w:rsid w:val="00B7598B"/>
    <w:rsid w:val="00B7648E"/>
    <w:rsid w:val="00B76F94"/>
    <w:rsid w:val="00B7705E"/>
    <w:rsid w:val="00B83389"/>
    <w:rsid w:val="00B845D8"/>
    <w:rsid w:val="00B847B8"/>
    <w:rsid w:val="00B848EC"/>
    <w:rsid w:val="00B8527A"/>
    <w:rsid w:val="00B858C2"/>
    <w:rsid w:val="00B873D5"/>
    <w:rsid w:val="00B91316"/>
    <w:rsid w:val="00B91DD5"/>
    <w:rsid w:val="00B91F49"/>
    <w:rsid w:val="00B94F98"/>
    <w:rsid w:val="00B962FB"/>
    <w:rsid w:val="00BA08C5"/>
    <w:rsid w:val="00BA1811"/>
    <w:rsid w:val="00BA204C"/>
    <w:rsid w:val="00BA254D"/>
    <w:rsid w:val="00BA2BC9"/>
    <w:rsid w:val="00BA57CF"/>
    <w:rsid w:val="00BA62EB"/>
    <w:rsid w:val="00BB1118"/>
    <w:rsid w:val="00BB17FB"/>
    <w:rsid w:val="00BB46CE"/>
    <w:rsid w:val="00BB49D4"/>
    <w:rsid w:val="00BC3B81"/>
    <w:rsid w:val="00BC4E9A"/>
    <w:rsid w:val="00BC7A79"/>
    <w:rsid w:val="00BD139C"/>
    <w:rsid w:val="00BD1CF2"/>
    <w:rsid w:val="00BD2EE4"/>
    <w:rsid w:val="00BD465C"/>
    <w:rsid w:val="00BD5ED5"/>
    <w:rsid w:val="00BD7399"/>
    <w:rsid w:val="00BD7627"/>
    <w:rsid w:val="00BD7653"/>
    <w:rsid w:val="00BD78F3"/>
    <w:rsid w:val="00BE1627"/>
    <w:rsid w:val="00BE1A15"/>
    <w:rsid w:val="00BE1BE9"/>
    <w:rsid w:val="00BE4546"/>
    <w:rsid w:val="00BE58FA"/>
    <w:rsid w:val="00BE6AB7"/>
    <w:rsid w:val="00BF03A0"/>
    <w:rsid w:val="00BF2C1A"/>
    <w:rsid w:val="00BF3D44"/>
    <w:rsid w:val="00BF552C"/>
    <w:rsid w:val="00BF5D47"/>
    <w:rsid w:val="00BF60F6"/>
    <w:rsid w:val="00BF74CC"/>
    <w:rsid w:val="00C0217C"/>
    <w:rsid w:val="00C02BC1"/>
    <w:rsid w:val="00C0393E"/>
    <w:rsid w:val="00C05B7F"/>
    <w:rsid w:val="00C06990"/>
    <w:rsid w:val="00C119F4"/>
    <w:rsid w:val="00C126A2"/>
    <w:rsid w:val="00C1270E"/>
    <w:rsid w:val="00C1355B"/>
    <w:rsid w:val="00C1392D"/>
    <w:rsid w:val="00C13E35"/>
    <w:rsid w:val="00C15C9B"/>
    <w:rsid w:val="00C15CEF"/>
    <w:rsid w:val="00C15D10"/>
    <w:rsid w:val="00C16281"/>
    <w:rsid w:val="00C177C7"/>
    <w:rsid w:val="00C21D6C"/>
    <w:rsid w:val="00C22B64"/>
    <w:rsid w:val="00C264E7"/>
    <w:rsid w:val="00C2673F"/>
    <w:rsid w:val="00C273CB"/>
    <w:rsid w:val="00C42A88"/>
    <w:rsid w:val="00C4382D"/>
    <w:rsid w:val="00C43887"/>
    <w:rsid w:val="00C44BDD"/>
    <w:rsid w:val="00C44D9E"/>
    <w:rsid w:val="00C45D47"/>
    <w:rsid w:val="00C47565"/>
    <w:rsid w:val="00C47AD0"/>
    <w:rsid w:val="00C47D9A"/>
    <w:rsid w:val="00C47DA7"/>
    <w:rsid w:val="00C51018"/>
    <w:rsid w:val="00C53E6A"/>
    <w:rsid w:val="00C55314"/>
    <w:rsid w:val="00C556CC"/>
    <w:rsid w:val="00C57B9B"/>
    <w:rsid w:val="00C62B6B"/>
    <w:rsid w:val="00C633F4"/>
    <w:rsid w:val="00C637AB"/>
    <w:rsid w:val="00C64291"/>
    <w:rsid w:val="00C65E8E"/>
    <w:rsid w:val="00C66E26"/>
    <w:rsid w:val="00C70368"/>
    <w:rsid w:val="00C73F09"/>
    <w:rsid w:val="00C7545C"/>
    <w:rsid w:val="00C7659A"/>
    <w:rsid w:val="00C7687B"/>
    <w:rsid w:val="00C77235"/>
    <w:rsid w:val="00C803B3"/>
    <w:rsid w:val="00C811A8"/>
    <w:rsid w:val="00C83167"/>
    <w:rsid w:val="00C84A50"/>
    <w:rsid w:val="00C84B49"/>
    <w:rsid w:val="00C857DF"/>
    <w:rsid w:val="00C90E1C"/>
    <w:rsid w:val="00C94355"/>
    <w:rsid w:val="00C94A43"/>
    <w:rsid w:val="00C96CED"/>
    <w:rsid w:val="00C97170"/>
    <w:rsid w:val="00CA0B07"/>
    <w:rsid w:val="00CA0B65"/>
    <w:rsid w:val="00CA0BC7"/>
    <w:rsid w:val="00CA104D"/>
    <w:rsid w:val="00CA1BD1"/>
    <w:rsid w:val="00CA1CB6"/>
    <w:rsid w:val="00CA29E2"/>
    <w:rsid w:val="00CA4698"/>
    <w:rsid w:val="00CA4FE4"/>
    <w:rsid w:val="00CB0630"/>
    <w:rsid w:val="00CB0B17"/>
    <w:rsid w:val="00CB236D"/>
    <w:rsid w:val="00CB2710"/>
    <w:rsid w:val="00CB39C6"/>
    <w:rsid w:val="00CB47B7"/>
    <w:rsid w:val="00CB5951"/>
    <w:rsid w:val="00CB72DE"/>
    <w:rsid w:val="00CC1568"/>
    <w:rsid w:val="00CC1AC7"/>
    <w:rsid w:val="00CC1E51"/>
    <w:rsid w:val="00CC230D"/>
    <w:rsid w:val="00CC3B4F"/>
    <w:rsid w:val="00CC471D"/>
    <w:rsid w:val="00CC4F5C"/>
    <w:rsid w:val="00CD0CC2"/>
    <w:rsid w:val="00CD1D60"/>
    <w:rsid w:val="00CD1D96"/>
    <w:rsid w:val="00CD2021"/>
    <w:rsid w:val="00CD203A"/>
    <w:rsid w:val="00CD33FC"/>
    <w:rsid w:val="00CD641E"/>
    <w:rsid w:val="00CE1923"/>
    <w:rsid w:val="00CE1A41"/>
    <w:rsid w:val="00CE24AD"/>
    <w:rsid w:val="00CE312E"/>
    <w:rsid w:val="00CE39AF"/>
    <w:rsid w:val="00CE3E38"/>
    <w:rsid w:val="00CE41F1"/>
    <w:rsid w:val="00CE575A"/>
    <w:rsid w:val="00CE7926"/>
    <w:rsid w:val="00CF092A"/>
    <w:rsid w:val="00CF35B9"/>
    <w:rsid w:val="00CF372A"/>
    <w:rsid w:val="00CF4F65"/>
    <w:rsid w:val="00CF55AE"/>
    <w:rsid w:val="00CF5CA6"/>
    <w:rsid w:val="00CF64DD"/>
    <w:rsid w:val="00D02221"/>
    <w:rsid w:val="00D0585C"/>
    <w:rsid w:val="00D0695B"/>
    <w:rsid w:val="00D107E2"/>
    <w:rsid w:val="00D11DDA"/>
    <w:rsid w:val="00D122C8"/>
    <w:rsid w:val="00D170F8"/>
    <w:rsid w:val="00D2009F"/>
    <w:rsid w:val="00D24161"/>
    <w:rsid w:val="00D31211"/>
    <w:rsid w:val="00D33206"/>
    <w:rsid w:val="00D33739"/>
    <w:rsid w:val="00D33DCB"/>
    <w:rsid w:val="00D3416C"/>
    <w:rsid w:val="00D37E5E"/>
    <w:rsid w:val="00D41283"/>
    <w:rsid w:val="00D41F04"/>
    <w:rsid w:val="00D42AE4"/>
    <w:rsid w:val="00D42B2C"/>
    <w:rsid w:val="00D42C49"/>
    <w:rsid w:val="00D43038"/>
    <w:rsid w:val="00D43220"/>
    <w:rsid w:val="00D43642"/>
    <w:rsid w:val="00D45620"/>
    <w:rsid w:val="00D4574E"/>
    <w:rsid w:val="00D4624A"/>
    <w:rsid w:val="00D47D87"/>
    <w:rsid w:val="00D52D78"/>
    <w:rsid w:val="00D533FE"/>
    <w:rsid w:val="00D5384F"/>
    <w:rsid w:val="00D53C99"/>
    <w:rsid w:val="00D54224"/>
    <w:rsid w:val="00D5498D"/>
    <w:rsid w:val="00D55075"/>
    <w:rsid w:val="00D55B99"/>
    <w:rsid w:val="00D57A70"/>
    <w:rsid w:val="00D57E04"/>
    <w:rsid w:val="00D62222"/>
    <w:rsid w:val="00D6327A"/>
    <w:rsid w:val="00D643E2"/>
    <w:rsid w:val="00D65140"/>
    <w:rsid w:val="00D7141D"/>
    <w:rsid w:val="00D71714"/>
    <w:rsid w:val="00D7437C"/>
    <w:rsid w:val="00D7474F"/>
    <w:rsid w:val="00D76FFC"/>
    <w:rsid w:val="00D80C21"/>
    <w:rsid w:val="00D820E9"/>
    <w:rsid w:val="00D83415"/>
    <w:rsid w:val="00D8341E"/>
    <w:rsid w:val="00D84ADF"/>
    <w:rsid w:val="00D8642E"/>
    <w:rsid w:val="00D86B7E"/>
    <w:rsid w:val="00D901E7"/>
    <w:rsid w:val="00D9145D"/>
    <w:rsid w:val="00D9637D"/>
    <w:rsid w:val="00D9640D"/>
    <w:rsid w:val="00D9708D"/>
    <w:rsid w:val="00D973D3"/>
    <w:rsid w:val="00DA0846"/>
    <w:rsid w:val="00DA2DC7"/>
    <w:rsid w:val="00DA509B"/>
    <w:rsid w:val="00DA648C"/>
    <w:rsid w:val="00DA6CD9"/>
    <w:rsid w:val="00DA6D3D"/>
    <w:rsid w:val="00DB019C"/>
    <w:rsid w:val="00DB17CE"/>
    <w:rsid w:val="00DB2340"/>
    <w:rsid w:val="00DB26FC"/>
    <w:rsid w:val="00DB2A5E"/>
    <w:rsid w:val="00DB2D69"/>
    <w:rsid w:val="00DB4B17"/>
    <w:rsid w:val="00DB4BBA"/>
    <w:rsid w:val="00DB5370"/>
    <w:rsid w:val="00DB78D8"/>
    <w:rsid w:val="00DC2798"/>
    <w:rsid w:val="00DC28A2"/>
    <w:rsid w:val="00DC28BD"/>
    <w:rsid w:val="00DC2D8F"/>
    <w:rsid w:val="00DC5871"/>
    <w:rsid w:val="00DC627E"/>
    <w:rsid w:val="00DC643F"/>
    <w:rsid w:val="00DD157B"/>
    <w:rsid w:val="00DD4497"/>
    <w:rsid w:val="00DD64FC"/>
    <w:rsid w:val="00DE0C17"/>
    <w:rsid w:val="00DE0C48"/>
    <w:rsid w:val="00DE4947"/>
    <w:rsid w:val="00DF2115"/>
    <w:rsid w:val="00DF2328"/>
    <w:rsid w:val="00DF2908"/>
    <w:rsid w:val="00DF2BD4"/>
    <w:rsid w:val="00DF3E02"/>
    <w:rsid w:val="00DF57D3"/>
    <w:rsid w:val="00E022D5"/>
    <w:rsid w:val="00E04582"/>
    <w:rsid w:val="00E04A67"/>
    <w:rsid w:val="00E04BD7"/>
    <w:rsid w:val="00E04E0F"/>
    <w:rsid w:val="00E06599"/>
    <w:rsid w:val="00E0779A"/>
    <w:rsid w:val="00E106AC"/>
    <w:rsid w:val="00E1077C"/>
    <w:rsid w:val="00E113C2"/>
    <w:rsid w:val="00E11E27"/>
    <w:rsid w:val="00E1249C"/>
    <w:rsid w:val="00E125AA"/>
    <w:rsid w:val="00E131A9"/>
    <w:rsid w:val="00E13AC9"/>
    <w:rsid w:val="00E13F80"/>
    <w:rsid w:val="00E15594"/>
    <w:rsid w:val="00E15981"/>
    <w:rsid w:val="00E17BCC"/>
    <w:rsid w:val="00E17E81"/>
    <w:rsid w:val="00E216F3"/>
    <w:rsid w:val="00E21A36"/>
    <w:rsid w:val="00E22B8B"/>
    <w:rsid w:val="00E23571"/>
    <w:rsid w:val="00E23F21"/>
    <w:rsid w:val="00E2617B"/>
    <w:rsid w:val="00E26FA6"/>
    <w:rsid w:val="00E27A43"/>
    <w:rsid w:val="00E30EED"/>
    <w:rsid w:val="00E314B1"/>
    <w:rsid w:val="00E31B46"/>
    <w:rsid w:val="00E32364"/>
    <w:rsid w:val="00E33DAA"/>
    <w:rsid w:val="00E3451B"/>
    <w:rsid w:val="00E36B00"/>
    <w:rsid w:val="00E37A71"/>
    <w:rsid w:val="00E41312"/>
    <w:rsid w:val="00E42B4F"/>
    <w:rsid w:val="00E465B3"/>
    <w:rsid w:val="00E46D7F"/>
    <w:rsid w:val="00E504F7"/>
    <w:rsid w:val="00E54A22"/>
    <w:rsid w:val="00E56C5E"/>
    <w:rsid w:val="00E60572"/>
    <w:rsid w:val="00E609C6"/>
    <w:rsid w:val="00E60D93"/>
    <w:rsid w:val="00E60DDE"/>
    <w:rsid w:val="00E610CA"/>
    <w:rsid w:val="00E61475"/>
    <w:rsid w:val="00E61FD2"/>
    <w:rsid w:val="00E63935"/>
    <w:rsid w:val="00E646AA"/>
    <w:rsid w:val="00E64BAE"/>
    <w:rsid w:val="00E64CE1"/>
    <w:rsid w:val="00E6556D"/>
    <w:rsid w:val="00E65E83"/>
    <w:rsid w:val="00E65F03"/>
    <w:rsid w:val="00E673A4"/>
    <w:rsid w:val="00E72659"/>
    <w:rsid w:val="00E73876"/>
    <w:rsid w:val="00E75BFB"/>
    <w:rsid w:val="00E80146"/>
    <w:rsid w:val="00E822C3"/>
    <w:rsid w:val="00E82691"/>
    <w:rsid w:val="00E835AF"/>
    <w:rsid w:val="00E83B78"/>
    <w:rsid w:val="00E86E04"/>
    <w:rsid w:val="00E8741E"/>
    <w:rsid w:val="00E946DD"/>
    <w:rsid w:val="00EA0C81"/>
    <w:rsid w:val="00EA0D48"/>
    <w:rsid w:val="00EA133A"/>
    <w:rsid w:val="00EA14EE"/>
    <w:rsid w:val="00EA255B"/>
    <w:rsid w:val="00EA75BE"/>
    <w:rsid w:val="00EA7B50"/>
    <w:rsid w:val="00EB1AAE"/>
    <w:rsid w:val="00EB1BF4"/>
    <w:rsid w:val="00EB32BA"/>
    <w:rsid w:val="00EB5A6C"/>
    <w:rsid w:val="00EB5EA1"/>
    <w:rsid w:val="00EB6D78"/>
    <w:rsid w:val="00EB6DEA"/>
    <w:rsid w:val="00EC21B6"/>
    <w:rsid w:val="00EC22B2"/>
    <w:rsid w:val="00EC2E20"/>
    <w:rsid w:val="00EC4DB8"/>
    <w:rsid w:val="00EC57DA"/>
    <w:rsid w:val="00EC5868"/>
    <w:rsid w:val="00EC6F9F"/>
    <w:rsid w:val="00EC6FE8"/>
    <w:rsid w:val="00ED0074"/>
    <w:rsid w:val="00ED475E"/>
    <w:rsid w:val="00ED487A"/>
    <w:rsid w:val="00ED4B6D"/>
    <w:rsid w:val="00ED5E77"/>
    <w:rsid w:val="00ED615E"/>
    <w:rsid w:val="00ED6911"/>
    <w:rsid w:val="00EE3747"/>
    <w:rsid w:val="00EE3C18"/>
    <w:rsid w:val="00EE60A5"/>
    <w:rsid w:val="00EE6350"/>
    <w:rsid w:val="00EE71FB"/>
    <w:rsid w:val="00EF0609"/>
    <w:rsid w:val="00EF12F5"/>
    <w:rsid w:val="00EF512E"/>
    <w:rsid w:val="00EF6F67"/>
    <w:rsid w:val="00F026C4"/>
    <w:rsid w:val="00F02A7A"/>
    <w:rsid w:val="00F04582"/>
    <w:rsid w:val="00F058C9"/>
    <w:rsid w:val="00F05C9C"/>
    <w:rsid w:val="00F06E3F"/>
    <w:rsid w:val="00F076A3"/>
    <w:rsid w:val="00F13B0A"/>
    <w:rsid w:val="00F155FF"/>
    <w:rsid w:val="00F17727"/>
    <w:rsid w:val="00F20086"/>
    <w:rsid w:val="00F20D34"/>
    <w:rsid w:val="00F234F9"/>
    <w:rsid w:val="00F27381"/>
    <w:rsid w:val="00F275BB"/>
    <w:rsid w:val="00F27C40"/>
    <w:rsid w:val="00F27C5D"/>
    <w:rsid w:val="00F30FAF"/>
    <w:rsid w:val="00F32828"/>
    <w:rsid w:val="00F347AC"/>
    <w:rsid w:val="00F366F5"/>
    <w:rsid w:val="00F36B29"/>
    <w:rsid w:val="00F37206"/>
    <w:rsid w:val="00F41515"/>
    <w:rsid w:val="00F41F5D"/>
    <w:rsid w:val="00F41FFE"/>
    <w:rsid w:val="00F43198"/>
    <w:rsid w:val="00F449A0"/>
    <w:rsid w:val="00F47C97"/>
    <w:rsid w:val="00F51348"/>
    <w:rsid w:val="00F51854"/>
    <w:rsid w:val="00F518C7"/>
    <w:rsid w:val="00F52C8C"/>
    <w:rsid w:val="00F53BD5"/>
    <w:rsid w:val="00F54077"/>
    <w:rsid w:val="00F546AF"/>
    <w:rsid w:val="00F549D3"/>
    <w:rsid w:val="00F54AFE"/>
    <w:rsid w:val="00F56C31"/>
    <w:rsid w:val="00F57B4F"/>
    <w:rsid w:val="00F60200"/>
    <w:rsid w:val="00F61174"/>
    <w:rsid w:val="00F62690"/>
    <w:rsid w:val="00F62D15"/>
    <w:rsid w:val="00F62E69"/>
    <w:rsid w:val="00F668DB"/>
    <w:rsid w:val="00F679D2"/>
    <w:rsid w:val="00F71A1D"/>
    <w:rsid w:val="00F74D0F"/>
    <w:rsid w:val="00F76CE5"/>
    <w:rsid w:val="00F77D1E"/>
    <w:rsid w:val="00F8071F"/>
    <w:rsid w:val="00F81CEB"/>
    <w:rsid w:val="00F81EF9"/>
    <w:rsid w:val="00F82717"/>
    <w:rsid w:val="00F83162"/>
    <w:rsid w:val="00F85262"/>
    <w:rsid w:val="00F8783D"/>
    <w:rsid w:val="00F90C32"/>
    <w:rsid w:val="00F912CB"/>
    <w:rsid w:val="00F9150F"/>
    <w:rsid w:val="00F94846"/>
    <w:rsid w:val="00F94ECB"/>
    <w:rsid w:val="00F951E3"/>
    <w:rsid w:val="00F951FC"/>
    <w:rsid w:val="00F96B94"/>
    <w:rsid w:val="00F9725F"/>
    <w:rsid w:val="00F97389"/>
    <w:rsid w:val="00FA03AE"/>
    <w:rsid w:val="00FA08AF"/>
    <w:rsid w:val="00FA17A0"/>
    <w:rsid w:val="00FA2E12"/>
    <w:rsid w:val="00FA3BEB"/>
    <w:rsid w:val="00FA424A"/>
    <w:rsid w:val="00FA4B70"/>
    <w:rsid w:val="00FA4CAF"/>
    <w:rsid w:val="00FA567F"/>
    <w:rsid w:val="00FA5E9B"/>
    <w:rsid w:val="00FA7B7F"/>
    <w:rsid w:val="00FB2206"/>
    <w:rsid w:val="00FB5F75"/>
    <w:rsid w:val="00FB6F97"/>
    <w:rsid w:val="00FB7395"/>
    <w:rsid w:val="00FB796A"/>
    <w:rsid w:val="00FB7B2B"/>
    <w:rsid w:val="00FC41EB"/>
    <w:rsid w:val="00FC5F3B"/>
    <w:rsid w:val="00FD3803"/>
    <w:rsid w:val="00FD4FE0"/>
    <w:rsid w:val="00FD6C3E"/>
    <w:rsid w:val="00FD7A12"/>
    <w:rsid w:val="00FE0202"/>
    <w:rsid w:val="00FE17E6"/>
    <w:rsid w:val="00FE2C8A"/>
    <w:rsid w:val="00FE44E6"/>
    <w:rsid w:val="00FF1AB6"/>
    <w:rsid w:val="00FF29DF"/>
    <w:rsid w:val="00FF33D3"/>
    <w:rsid w:val="00FF3490"/>
    <w:rsid w:val="00FF4006"/>
    <w:rsid w:val="00FF4159"/>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C282"/>
  <w15:docId w15:val="{5537CBEF-C841-489B-84B2-D0DB755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link w:val="Heading1Char"/>
    <w:uiPriority w:val="9"/>
    <w:qFormat/>
    <w:rsid w:val="00C77235"/>
    <w:pPr>
      <w:spacing w:before="240"/>
      <w:outlineLvl w:val="0"/>
    </w:pPr>
    <w:rPr>
      <w:b/>
      <w:sz w:val="28"/>
    </w:rPr>
  </w:style>
  <w:style w:type="paragraph" w:styleId="Heading2">
    <w:name w:val="heading 2"/>
    <w:basedOn w:val="Normal"/>
    <w:next w:val="Normal"/>
    <w:link w:val="Heading2Char"/>
    <w:uiPriority w:val="9"/>
    <w:qFormat/>
    <w:rsid w:val="00C77235"/>
    <w:pPr>
      <w:spacing w:before="120"/>
      <w:outlineLvl w:val="1"/>
    </w:pPr>
    <w:rPr>
      <w:b/>
      <w:sz w:val="26"/>
    </w:rPr>
  </w:style>
  <w:style w:type="paragraph" w:styleId="Heading3">
    <w:name w:val="heading 3"/>
    <w:basedOn w:val="Normal"/>
    <w:next w:val="NormalIndent"/>
    <w:link w:val="Heading3Char"/>
    <w:uiPriority w:val="9"/>
    <w:qFormat/>
    <w:rsid w:val="00C77235"/>
    <w:pPr>
      <w:ind w:left="360"/>
      <w:outlineLvl w:val="2"/>
    </w:pPr>
    <w:rPr>
      <w:b/>
    </w:rPr>
  </w:style>
  <w:style w:type="paragraph" w:styleId="Heading4">
    <w:name w:val="heading 4"/>
    <w:basedOn w:val="Normal"/>
    <w:next w:val="Normal"/>
    <w:link w:val="Heading4Char"/>
    <w:qFormat/>
    <w:rsid w:val="00C77235"/>
    <w:pPr>
      <w:keepNext/>
      <w:jc w:val="center"/>
      <w:outlineLvl w:val="3"/>
    </w:pPr>
    <w:rPr>
      <w:rFonts w:ascii="Arial" w:hAnsi="Arial"/>
      <w:b/>
    </w:rPr>
  </w:style>
  <w:style w:type="paragraph" w:styleId="Heading5">
    <w:name w:val="heading 5"/>
    <w:basedOn w:val="Normal"/>
    <w:next w:val="Normal"/>
    <w:link w:val="Heading5Char"/>
    <w:uiPriority w:val="9"/>
    <w:qFormat/>
    <w:rsid w:val="00C77235"/>
    <w:pPr>
      <w:keepNext/>
      <w:jc w:val="center"/>
      <w:outlineLvl w:val="4"/>
    </w:pPr>
    <w:rPr>
      <w:rFonts w:ascii="Arial" w:hAnsi="Arial"/>
      <w:b/>
      <w:u w:val="single"/>
    </w:rPr>
  </w:style>
  <w:style w:type="paragraph" w:styleId="Heading6">
    <w:name w:val="heading 6"/>
    <w:aliases w:val="Char Char Char Char Char Char Char Char Char"/>
    <w:basedOn w:val="Normal"/>
    <w:next w:val="Normal"/>
    <w:link w:val="Heading6Char"/>
    <w:uiPriority w:val="9"/>
    <w:qFormat/>
    <w:rsid w:val="00C77235"/>
    <w:pPr>
      <w:keepNext/>
      <w:jc w:val="center"/>
      <w:outlineLvl w:val="5"/>
    </w:pPr>
    <w:rPr>
      <w:rFonts w:ascii="Arial" w:hAnsi="Arial"/>
      <w:b/>
      <w:sz w:val="20"/>
      <w:u w:val="single"/>
    </w:rPr>
  </w:style>
  <w:style w:type="paragraph" w:styleId="Heading7">
    <w:name w:val="heading 7"/>
    <w:basedOn w:val="Normal"/>
    <w:next w:val="Normal"/>
    <w:link w:val="Heading7Char"/>
    <w:qFormat/>
    <w:rsid w:val="00C77235"/>
    <w:pPr>
      <w:keepNext/>
      <w:numPr>
        <w:numId w:val="1"/>
      </w:numPr>
      <w:jc w:val="both"/>
      <w:outlineLvl w:val="6"/>
    </w:pPr>
    <w:rPr>
      <w:rFonts w:ascii="Arial" w:hAnsi="Arial"/>
      <w:b/>
      <w:sz w:val="22"/>
    </w:rPr>
  </w:style>
  <w:style w:type="paragraph" w:styleId="Heading8">
    <w:name w:val="heading 8"/>
    <w:basedOn w:val="Normal"/>
    <w:next w:val="Normal"/>
    <w:link w:val="Heading8Char"/>
    <w:uiPriority w:val="9"/>
    <w:qFormat/>
    <w:rsid w:val="00C77235"/>
    <w:pPr>
      <w:keepNext/>
      <w:ind w:left="2520" w:hanging="1530"/>
      <w:outlineLvl w:val="7"/>
    </w:pPr>
    <w:rPr>
      <w:i/>
    </w:rPr>
  </w:style>
  <w:style w:type="paragraph" w:styleId="Heading9">
    <w:name w:val="heading 9"/>
    <w:basedOn w:val="Normal"/>
    <w:next w:val="Normal"/>
    <w:link w:val="Heading9Char"/>
    <w:uiPriority w:val="9"/>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E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3E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E3E4E"/>
    <w:rPr>
      <w:rFonts w:ascii="Cambria" w:eastAsia="Times New Roman" w:hAnsi="Cambria" w:cs="Times New Roman"/>
      <w:b/>
      <w:bCs/>
      <w:sz w:val="26"/>
      <w:szCs w:val="26"/>
    </w:rPr>
  </w:style>
  <w:style w:type="character" w:customStyle="1" w:styleId="Heading4Char">
    <w:name w:val="Heading 4 Char"/>
    <w:link w:val="Heading4"/>
    <w:uiPriority w:val="9"/>
    <w:semiHidden/>
    <w:rsid w:val="00BE3E4E"/>
    <w:rPr>
      <w:rFonts w:ascii="Calibri" w:eastAsia="Times New Roman" w:hAnsi="Calibri" w:cs="Times New Roman"/>
      <w:b/>
      <w:bCs/>
      <w:sz w:val="28"/>
      <w:szCs w:val="28"/>
    </w:rPr>
  </w:style>
  <w:style w:type="character" w:customStyle="1" w:styleId="Heading5Char">
    <w:name w:val="Heading 5 Char"/>
    <w:link w:val="Heading5"/>
    <w:uiPriority w:val="9"/>
    <w:semiHidden/>
    <w:rsid w:val="00BE3E4E"/>
    <w:rPr>
      <w:rFonts w:ascii="Calibri" w:eastAsia="Times New Roman" w:hAnsi="Calibri" w:cs="Times New Roman"/>
      <w:b/>
      <w:bCs/>
      <w:i/>
      <w:iCs/>
      <w:sz w:val="26"/>
      <w:szCs w:val="26"/>
    </w:rPr>
  </w:style>
  <w:style w:type="character" w:customStyle="1" w:styleId="Heading6Char">
    <w:name w:val="Heading 6 Char"/>
    <w:aliases w:val="Char Char Char Char Char Char Char Char Char Char"/>
    <w:link w:val="Heading6"/>
    <w:uiPriority w:val="9"/>
    <w:locked/>
    <w:rsid w:val="00797804"/>
    <w:rPr>
      <w:rFonts w:ascii="Arial" w:hAnsi="Arial"/>
      <w:b/>
      <w:u w:val="single"/>
    </w:rPr>
  </w:style>
  <w:style w:type="character" w:customStyle="1" w:styleId="Heading7Char">
    <w:name w:val="Heading 7 Char"/>
    <w:link w:val="Heading7"/>
    <w:rsid w:val="00BE3E4E"/>
    <w:rPr>
      <w:rFonts w:ascii="Arial" w:hAnsi="Arial"/>
      <w:b/>
      <w:sz w:val="22"/>
    </w:rPr>
  </w:style>
  <w:style w:type="character" w:customStyle="1" w:styleId="Heading8Char">
    <w:name w:val="Heading 8 Char"/>
    <w:link w:val="Heading8"/>
    <w:uiPriority w:val="9"/>
    <w:semiHidden/>
    <w:rsid w:val="00BE3E4E"/>
    <w:rPr>
      <w:rFonts w:ascii="Calibri" w:eastAsia="Times New Roman" w:hAnsi="Calibri" w:cs="Times New Roman"/>
      <w:i/>
      <w:iCs/>
      <w:sz w:val="24"/>
      <w:szCs w:val="24"/>
    </w:rPr>
  </w:style>
  <w:style w:type="character" w:customStyle="1" w:styleId="Heading9Char">
    <w:name w:val="Heading 9 Char"/>
    <w:link w:val="Heading9"/>
    <w:uiPriority w:val="9"/>
    <w:semiHidden/>
    <w:rsid w:val="00BE3E4E"/>
    <w:rPr>
      <w:rFonts w:ascii="Cambria" w:eastAsia="Times New Roman" w:hAnsi="Cambria" w:cs="Times New Roman"/>
      <w:sz w:val="22"/>
      <w:szCs w:val="22"/>
    </w:rPr>
  </w:style>
  <w:style w:type="paragraph" w:styleId="BodyTextIndent">
    <w:name w:val="Body Text Indent"/>
    <w:basedOn w:val="Normal"/>
    <w:link w:val="BodyTextIndentChar"/>
    <w:uiPriority w:val="99"/>
    <w:rsid w:val="00C77235"/>
    <w:pPr>
      <w:ind w:left="1440"/>
      <w:jc w:val="both"/>
    </w:pPr>
    <w:rPr>
      <w:rFonts w:ascii="Arial" w:hAnsi="Arial"/>
      <w:i/>
      <w:sz w:val="22"/>
    </w:rPr>
  </w:style>
  <w:style w:type="character" w:customStyle="1" w:styleId="BodyTextIndentChar">
    <w:name w:val="Body Text Indent Char"/>
    <w:link w:val="BodyTextIndent"/>
    <w:uiPriority w:val="99"/>
    <w:semiHidden/>
    <w:rsid w:val="00BE3E4E"/>
    <w:rPr>
      <w:sz w:val="24"/>
    </w:rPr>
  </w:style>
  <w:style w:type="paragraph" w:styleId="BalloonText">
    <w:name w:val="Balloon Text"/>
    <w:basedOn w:val="Normal"/>
    <w:link w:val="BalloonTextChar"/>
    <w:uiPriority w:val="99"/>
    <w:semiHidden/>
    <w:rsid w:val="002F53A3"/>
    <w:rPr>
      <w:rFonts w:ascii="Tahoma" w:hAnsi="Tahoma" w:cs="Tahoma"/>
      <w:sz w:val="16"/>
      <w:szCs w:val="16"/>
    </w:rPr>
  </w:style>
  <w:style w:type="character" w:customStyle="1" w:styleId="BalloonTextChar">
    <w:name w:val="Balloon Text Char"/>
    <w:link w:val="BalloonText"/>
    <w:uiPriority w:val="99"/>
    <w:semiHidden/>
    <w:rsid w:val="00BE3E4E"/>
    <w:rPr>
      <w:sz w:val="0"/>
      <w:szCs w:val="0"/>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locked/>
    <w:rsid w:val="00E82691"/>
    <w:rPr>
      <w:sz w:val="24"/>
    </w:rPr>
  </w:style>
  <w:style w:type="paragraph" w:styleId="Footer">
    <w:name w:val="footer"/>
    <w:aliases w:val="Char"/>
    <w:basedOn w:val="Normal"/>
    <w:link w:val="FooterChar"/>
    <w:uiPriority w:val="99"/>
    <w:unhideWhenUsed/>
    <w:rsid w:val="00E82691"/>
    <w:pPr>
      <w:tabs>
        <w:tab w:val="center" w:pos="4513"/>
        <w:tab w:val="right" w:pos="9026"/>
      </w:tabs>
    </w:pPr>
  </w:style>
  <w:style w:type="character" w:customStyle="1" w:styleId="FooterChar">
    <w:name w:val="Footer Char"/>
    <w:aliases w:val="Char Char"/>
    <w:link w:val="Footer"/>
    <w:uiPriority w:val="99"/>
    <w:locked/>
    <w:rsid w:val="00E82691"/>
    <w:rPr>
      <w:sz w:val="24"/>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uiPriority w:val="99"/>
    <w:rsid w:val="00C77235"/>
    <w:pPr>
      <w:ind w:left="720"/>
    </w:pPr>
  </w:style>
  <w:style w:type="character" w:styleId="PageNumber">
    <w:name w:val="page number"/>
    <w:uiPriority w:val="99"/>
    <w:rsid w:val="00B03233"/>
    <w:rPr>
      <w:rFonts w:cs="Times New Roman"/>
    </w:rPr>
  </w:style>
  <w:style w:type="character" w:styleId="Hyperlink">
    <w:name w:val="Hyperlink"/>
    <w:uiPriority w:val="99"/>
    <w:unhideWhenUsed/>
    <w:rsid w:val="00F9725F"/>
    <w:rPr>
      <w:color w:val="0000FF"/>
      <w:u w:val="single"/>
    </w:rPr>
  </w:style>
  <w:style w:type="character" w:customStyle="1" w:styleId="apple-converted-space">
    <w:name w:val="apple-converted-space"/>
    <w:rsid w:val="00A2403E"/>
    <w:rPr>
      <w:rFonts w:cs="Times New Roman"/>
    </w:rPr>
  </w:style>
  <w:style w:type="character" w:styleId="CommentReference">
    <w:name w:val="annotation reference"/>
    <w:semiHidden/>
    <w:rsid w:val="003434A1"/>
    <w:rPr>
      <w:sz w:val="16"/>
      <w:szCs w:val="16"/>
    </w:rPr>
  </w:style>
  <w:style w:type="paragraph" w:styleId="CommentText">
    <w:name w:val="annotation text"/>
    <w:basedOn w:val="Normal"/>
    <w:semiHidden/>
    <w:rsid w:val="003434A1"/>
    <w:rPr>
      <w:sz w:val="20"/>
    </w:rPr>
  </w:style>
  <w:style w:type="paragraph" w:styleId="CommentSubject">
    <w:name w:val="annotation subject"/>
    <w:basedOn w:val="CommentText"/>
    <w:next w:val="CommentText"/>
    <w:semiHidden/>
    <w:rsid w:val="003434A1"/>
    <w:rPr>
      <w:b/>
      <w:bCs/>
    </w:rPr>
  </w:style>
  <w:style w:type="paragraph" w:customStyle="1" w:styleId="m-7606573835499715767xmsonormal">
    <w:name w:val="m_-7606573835499715767x_msonormal"/>
    <w:basedOn w:val="Normal"/>
    <w:rsid w:val="009C15A7"/>
    <w:pPr>
      <w:spacing w:before="100" w:beforeAutospacing="1" w:after="100" w:afterAutospacing="1"/>
    </w:pPr>
    <w:rPr>
      <w:szCs w:val="24"/>
    </w:rPr>
  </w:style>
  <w:style w:type="paragraph" w:customStyle="1" w:styleId="m-6651071267601386465msolistparagraph">
    <w:name w:val="m_-6651071267601386465msolistparagraph"/>
    <w:basedOn w:val="Normal"/>
    <w:rsid w:val="00E609C6"/>
    <w:pPr>
      <w:spacing w:before="100" w:beforeAutospacing="1" w:after="100" w:afterAutospacing="1"/>
    </w:pPr>
    <w:rPr>
      <w:szCs w:val="24"/>
    </w:rPr>
  </w:style>
  <w:style w:type="paragraph" w:customStyle="1" w:styleId="m-2321490443576027798msolistparagraph">
    <w:name w:val="m_-2321490443576027798msolistparagraph"/>
    <w:basedOn w:val="Normal"/>
    <w:rsid w:val="00E83B78"/>
    <w:pPr>
      <w:spacing w:before="100" w:beforeAutospacing="1" w:after="100" w:afterAutospacing="1"/>
    </w:pPr>
    <w:rPr>
      <w:szCs w:val="24"/>
    </w:rPr>
  </w:style>
  <w:style w:type="paragraph" w:styleId="NormalWeb">
    <w:name w:val="Normal (Web)"/>
    <w:basedOn w:val="Normal"/>
    <w:uiPriority w:val="99"/>
    <w:semiHidden/>
    <w:unhideWhenUsed/>
    <w:rsid w:val="00E36B00"/>
    <w:pPr>
      <w:spacing w:before="100" w:beforeAutospacing="1" w:after="100" w:afterAutospacing="1"/>
    </w:pPr>
    <w:rPr>
      <w:szCs w:val="24"/>
    </w:rPr>
  </w:style>
  <w:style w:type="character" w:customStyle="1" w:styleId="textexposedshow">
    <w:name w:val="text_exposed_show"/>
    <w:basedOn w:val="DefaultParagraphFont"/>
    <w:rsid w:val="00E36B00"/>
  </w:style>
  <w:style w:type="paragraph" w:customStyle="1" w:styleId="normal15">
    <w:name w:val="normal15"/>
    <w:basedOn w:val="Normal"/>
    <w:rsid w:val="00B42C75"/>
    <w:pPr>
      <w:spacing w:before="100" w:beforeAutospacing="1" w:after="100" w:afterAutospacing="1"/>
    </w:pPr>
    <w:rPr>
      <w:szCs w:val="24"/>
    </w:rPr>
  </w:style>
  <w:style w:type="character" w:customStyle="1" w:styleId="spelle">
    <w:name w:val="spelle"/>
    <w:basedOn w:val="DefaultParagraphFont"/>
    <w:rsid w:val="00B42C75"/>
  </w:style>
  <w:style w:type="character" w:styleId="UnresolvedMention">
    <w:name w:val="Unresolved Mention"/>
    <w:basedOn w:val="DefaultParagraphFont"/>
    <w:uiPriority w:val="99"/>
    <w:semiHidden/>
    <w:unhideWhenUsed/>
    <w:rsid w:val="00B42C75"/>
    <w:rPr>
      <w:color w:val="605E5C"/>
      <w:shd w:val="clear" w:color="auto" w:fill="E1DFDD"/>
    </w:rPr>
  </w:style>
  <w:style w:type="paragraph" w:customStyle="1" w:styleId="normal19">
    <w:name w:val="normal19"/>
    <w:basedOn w:val="Normal"/>
    <w:rsid w:val="00A34D51"/>
    <w:pPr>
      <w:spacing w:before="100" w:beforeAutospacing="1" w:after="100" w:afterAutospacing="1"/>
    </w:pPr>
    <w:rPr>
      <w:szCs w:val="24"/>
    </w:rPr>
  </w:style>
  <w:style w:type="character" w:customStyle="1" w:styleId="grame">
    <w:name w:val="grame"/>
    <w:basedOn w:val="DefaultParagraphFont"/>
    <w:rsid w:val="00A34D51"/>
  </w:style>
  <w:style w:type="paragraph" w:customStyle="1" w:styleId="m-3947874505087087581msolistparagraph">
    <w:name w:val="m_-3947874505087087581msolistparagraph"/>
    <w:basedOn w:val="Normal"/>
    <w:rsid w:val="00DA2DC7"/>
    <w:pPr>
      <w:spacing w:before="100" w:beforeAutospacing="1" w:after="100" w:afterAutospacing="1"/>
    </w:pPr>
    <w:rPr>
      <w:szCs w:val="24"/>
    </w:rPr>
  </w:style>
  <w:style w:type="paragraph" w:customStyle="1" w:styleId="m5263229870860736456msolistparagraph">
    <w:name w:val="m_5263229870860736456msolistparagraph"/>
    <w:basedOn w:val="Normal"/>
    <w:rsid w:val="0076578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92209">
      <w:bodyDiv w:val="1"/>
      <w:marLeft w:val="0"/>
      <w:marRight w:val="0"/>
      <w:marTop w:val="0"/>
      <w:marBottom w:val="0"/>
      <w:divBdr>
        <w:top w:val="none" w:sz="0" w:space="0" w:color="auto"/>
        <w:left w:val="none" w:sz="0" w:space="0" w:color="auto"/>
        <w:bottom w:val="none" w:sz="0" w:space="0" w:color="auto"/>
        <w:right w:val="none" w:sz="0" w:space="0" w:color="auto"/>
      </w:divBdr>
    </w:div>
    <w:div w:id="251396766">
      <w:bodyDiv w:val="1"/>
      <w:marLeft w:val="0"/>
      <w:marRight w:val="0"/>
      <w:marTop w:val="0"/>
      <w:marBottom w:val="0"/>
      <w:divBdr>
        <w:top w:val="none" w:sz="0" w:space="0" w:color="auto"/>
        <w:left w:val="none" w:sz="0" w:space="0" w:color="auto"/>
        <w:bottom w:val="none" w:sz="0" w:space="0" w:color="auto"/>
        <w:right w:val="none" w:sz="0" w:space="0" w:color="auto"/>
      </w:divBdr>
    </w:div>
    <w:div w:id="3575107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35035">
              <w:marLeft w:val="0"/>
              <w:marRight w:val="0"/>
              <w:marTop w:val="0"/>
              <w:marBottom w:val="0"/>
              <w:divBdr>
                <w:top w:val="none" w:sz="0" w:space="0" w:color="auto"/>
                <w:left w:val="none" w:sz="0" w:space="0" w:color="auto"/>
                <w:bottom w:val="none" w:sz="0" w:space="0" w:color="auto"/>
                <w:right w:val="none" w:sz="0" w:space="0" w:color="auto"/>
              </w:divBdr>
              <w:divsChild>
                <w:div w:id="1748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113404320">
          <w:marLeft w:val="0"/>
          <w:marRight w:val="0"/>
          <w:marTop w:val="0"/>
          <w:marBottom w:val="0"/>
          <w:divBdr>
            <w:top w:val="none" w:sz="0" w:space="0" w:color="auto"/>
            <w:left w:val="none" w:sz="0" w:space="0" w:color="auto"/>
            <w:bottom w:val="none" w:sz="0" w:space="0" w:color="auto"/>
            <w:right w:val="none" w:sz="0" w:space="0" w:color="auto"/>
          </w:divBdr>
        </w:div>
        <w:div w:id="168183799">
          <w:marLeft w:val="0"/>
          <w:marRight w:val="0"/>
          <w:marTop w:val="0"/>
          <w:marBottom w:val="0"/>
          <w:divBdr>
            <w:top w:val="none" w:sz="0" w:space="0" w:color="auto"/>
            <w:left w:val="none" w:sz="0" w:space="0" w:color="auto"/>
            <w:bottom w:val="none" w:sz="0" w:space="0" w:color="auto"/>
            <w:right w:val="none" w:sz="0" w:space="0" w:color="auto"/>
          </w:divBdr>
        </w:div>
        <w:div w:id="1636595775">
          <w:marLeft w:val="0"/>
          <w:marRight w:val="0"/>
          <w:marTop w:val="0"/>
          <w:marBottom w:val="0"/>
          <w:divBdr>
            <w:top w:val="none" w:sz="0" w:space="0" w:color="auto"/>
            <w:left w:val="none" w:sz="0" w:space="0" w:color="auto"/>
            <w:bottom w:val="none" w:sz="0" w:space="0" w:color="auto"/>
            <w:right w:val="none" w:sz="0" w:space="0" w:color="auto"/>
          </w:divBdr>
        </w:div>
      </w:divsChild>
    </w:div>
    <w:div w:id="1037966473">
      <w:bodyDiv w:val="1"/>
      <w:marLeft w:val="0"/>
      <w:marRight w:val="0"/>
      <w:marTop w:val="0"/>
      <w:marBottom w:val="0"/>
      <w:divBdr>
        <w:top w:val="none" w:sz="0" w:space="0" w:color="auto"/>
        <w:left w:val="none" w:sz="0" w:space="0" w:color="auto"/>
        <w:bottom w:val="none" w:sz="0" w:space="0" w:color="auto"/>
        <w:right w:val="none" w:sz="0" w:space="0" w:color="auto"/>
      </w:divBdr>
    </w:div>
    <w:div w:id="1094519504">
      <w:bodyDiv w:val="1"/>
      <w:marLeft w:val="0"/>
      <w:marRight w:val="0"/>
      <w:marTop w:val="0"/>
      <w:marBottom w:val="0"/>
      <w:divBdr>
        <w:top w:val="none" w:sz="0" w:space="0" w:color="auto"/>
        <w:left w:val="none" w:sz="0" w:space="0" w:color="auto"/>
        <w:bottom w:val="none" w:sz="0" w:space="0" w:color="auto"/>
        <w:right w:val="none" w:sz="0" w:space="0" w:color="auto"/>
      </w:divBdr>
    </w:div>
    <w:div w:id="1261722647">
      <w:bodyDiv w:val="1"/>
      <w:marLeft w:val="0"/>
      <w:marRight w:val="0"/>
      <w:marTop w:val="0"/>
      <w:marBottom w:val="0"/>
      <w:divBdr>
        <w:top w:val="none" w:sz="0" w:space="0" w:color="auto"/>
        <w:left w:val="none" w:sz="0" w:space="0" w:color="auto"/>
        <w:bottom w:val="none" w:sz="0" w:space="0" w:color="auto"/>
        <w:right w:val="none" w:sz="0" w:space="0" w:color="auto"/>
      </w:divBdr>
    </w:div>
    <w:div w:id="1314867011">
      <w:bodyDiv w:val="1"/>
      <w:marLeft w:val="0"/>
      <w:marRight w:val="0"/>
      <w:marTop w:val="0"/>
      <w:marBottom w:val="0"/>
      <w:divBdr>
        <w:top w:val="none" w:sz="0" w:space="0" w:color="auto"/>
        <w:left w:val="none" w:sz="0" w:space="0" w:color="auto"/>
        <w:bottom w:val="none" w:sz="0" w:space="0" w:color="auto"/>
        <w:right w:val="none" w:sz="0" w:space="0" w:color="auto"/>
      </w:divBdr>
    </w:div>
    <w:div w:id="1552113190">
      <w:bodyDiv w:val="1"/>
      <w:marLeft w:val="0"/>
      <w:marRight w:val="0"/>
      <w:marTop w:val="0"/>
      <w:marBottom w:val="0"/>
      <w:divBdr>
        <w:top w:val="none" w:sz="0" w:space="0" w:color="auto"/>
        <w:left w:val="none" w:sz="0" w:space="0" w:color="auto"/>
        <w:bottom w:val="none" w:sz="0" w:space="0" w:color="auto"/>
        <w:right w:val="none" w:sz="0" w:space="0" w:color="auto"/>
      </w:divBdr>
      <w:divsChild>
        <w:div w:id="593128708">
          <w:marLeft w:val="0"/>
          <w:marRight w:val="0"/>
          <w:marTop w:val="0"/>
          <w:marBottom w:val="0"/>
          <w:divBdr>
            <w:top w:val="none" w:sz="0" w:space="0" w:color="auto"/>
            <w:left w:val="none" w:sz="0" w:space="0" w:color="auto"/>
            <w:bottom w:val="none" w:sz="0" w:space="0" w:color="auto"/>
            <w:right w:val="none" w:sz="0" w:space="0" w:color="auto"/>
          </w:divBdr>
        </w:div>
        <w:div w:id="1709332068">
          <w:marLeft w:val="0"/>
          <w:marRight w:val="0"/>
          <w:marTop w:val="0"/>
          <w:marBottom w:val="0"/>
          <w:divBdr>
            <w:top w:val="none" w:sz="0" w:space="0" w:color="auto"/>
            <w:left w:val="none" w:sz="0" w:space="0" w:color="auto"/>
            <w:bottom w:val="none" w:sz="0" w:space="0" w:color="auto"/>
            <w:right w:val="none" w:sz="0" w:space="0" w:color="auto"/>
          </w:divBdr>
        </w:div>
      </w:divsChild>
    </w:div>
    <w:div w:id="1577744349">
      <w:bodyDiv w:val="1"/>
      <w:marLeft w:val="0"/>
      <w:marRight w:val="0"/>
      <w:marTop w:val="0"/>
      <w:marBottom w:val="0"/>
      <w:divBdr>
        <w:top w:val="none" w:sz="0" w:space="0" w:color="auto"/>
        <w:left w:val="none" w:sz="0" w:space="0" w:color="auto"/>
        <w:bottom w:val="none" w:sz="0" w:space="0" w:color="auto"/>
        <w:right w:val="none" w:sz="0" w:space="0" w:color="auto"/>
      </w:divBdr>
    </w:div>
    <w:div w:id="1587035914">
      <w:bodyDiv w:val="1"/>
      <w:marLeft w:val="0"/>
      <w:marRight w:val="0"/>
      <w:marTop w:val="0"/>
      <w:marBottom w:val="0"/>
      <w:divBdr>
        <w:top w:val="none" w:sz="0" w:space="0" w:color="auto"/>
        <w:left w:val="none" w:sz="0" w:space="0" w:color="auto"/>
        <w:bottom w:val="none" w:sz="0" w:space="0" w:color="auto"/>
        <w:right w:val="none" w:sz="0" w:space="0" w:color="auto"/>
      </w:divBdr>
      <w:divsChild>
        <w:div w:id="210495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23308">
              <w:marLeft w:val="0"/>
              <w:marRight w:val="0"/>
              <w:marTop w:val="0"/>
              <w:marBottom w:val="0"/>
              <w:divBdr>
                <w:top w:val="none" w:sz="0" w:space="0" w:color="auto"/>
                <w:left w:val="none" w:sz="0" w:space="0" w:color="auto"/>
                <w:bottom w:val="none" w:sz="0" w:space="0" w:color="auto"/>
                <w:right w:val="none" w:sz="0" w:space="0" w:color="auto"/>
              </w:divBdr>
              <w:divsChild>
                <w:div w:id="1162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021">
      <w:bodyDiv w:val="1"/>
      <w:marLeft w:val="0"/>
      <w:marRight w:val="0"/>
      <w:marTop w:val="0"/>
      <w:marBottom w:val="0"/>
      <w:divBdr>
        <w:top w:val="none" w:sz="0" w:space="0" w:color="auto"/>
        <w:left w:val="none" w:sz="0" w:space="0" w:color="auto"/>
        <w:bottom w:val="none" w:sz="0" w:space="0" w:color="auto"/>
        <w:right w:val="none" w:sz="0" w:space="0" w:color="auto"/>
      </w:divBdr>
      <w:divsChild>
        <w:div w:id="160630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761">
              <w:marLeft w:val="0"/>
              <w:marRight w:val="0"/>
              <w:marTop w:val="0"/>
              <w:marBottom w:val="0"/>
              <w:divBdr>
                <w:top w:val="none" w:sz="0" w:space="0" w:color="auto"/>
                <w:left w:val="none" w:sz="0" w:space="0" w:color="auto"/>
                <w:bottom w:val="none" w:sz="0" w:space="0" w:color="auto"/>
                <w:right w:val="none" w:sz="0" w:space="0" w:color="auto"/>
              </w:divBdr>
              <w:divsChild>
                <w:div w:id="1132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178">
      <w:bodyDiv w:val="1"/>
      <w:marLeft w:val="0"/>
      <w:marRight w:val="0"/>
      <w:marTop w:val="0"/>
      <w:marBottom w:val="0"/>
      <w:divBdr>
        <w:top w:val="none" w:sz="0" w:space="0" w:color="auto"/>
        <w:left w:val="none" w:sz="0" w:space="0" w:color="auto"/>
        <w:bottom w:val="none" w:sz="0" w:space="0" w:color="auto"/>
        <w:right w:val="none" w:sz="0" w:space="0" w:color="auto"/>
      </w:divBdr>
    </w:div>
    <w:div w:id="1711956208">
      <w:bodyDiv w:val="1"/>
      <w:marLeft w:val="0"/>
      <w:marRight w:val="0"/>
      <w:marTop w:val="0"/>
      <w:marBottom w:val="0"/>
      <w:divBdr>
        <w:top w:val="none" w:sz="0" w:space="0" w:color="auto"/>
        <w:left w:val="none" w:sz="0" w:space="0" w:color="auto"/>
        <w:bottom w:val="none" w:sz="0" w:space="0" w:color="auto"/>
        <w:right w:val="none" w:sz="0" w:space="0" w:color="auto"/>
      </w:divBdr>
    </w:div>
    <w:div w:id="1911036739">
      <w:bodyDiv w:val="1"/>
      <w:marLeft w:val="0"/>
      <w:marRight w:val="0"/>
      <w:marTop w:val="0"/>
      <w:marBottom w:val="0"/>
      <w:divBdr>
        <w:top w:val="none" w:sz="0" w:space="0" w:color="auto"/>
        <w:left w:val="none" w:sz="0" w:space="0" w:color="auto"/>
        <w:bottom w:val="none" w:sz="0" w:space="0" w:color="auto"/>
        <w:right w:val="none" w:sz="0" w:space="0" w:color="auto"/>
      </w:divBdr>
    </w:div>
    <w:div w:id="1933197027">
      <w:marLeft w:val="0"/>
      <w:marRight w:val="0"/>
      <w:marTop w:val="0"/>
      <w:marBottom w:val="0"/>
      <w:divBdr>
        <w:top w:val="none" w:sz="0" w:space="0" w:color="auto"/>
        <w:left w:val="none" w:sz="0" w:space="0" w:color="auto"/>
        <w:bottom w:val="none" w:sz="0" w:space="0" w:color="auto"/>
        <w:right w:val="none" w:sz="0" w:space="0" w:color="auto"/>
      </w:divBdr>
    </w:div>
    <w:div w:id="1933197029">
      <w:marLeft w:val="0"/>
      <w:marRight w:val="0"/>
      <w:marTop w:val="0"/>
      <w:marBottom w:val="0"/>
      <w:divBdr>
        <w:top w:val="none" w:sz="0" w:space="0" w:color="auto"/>
        <w:left w:val="none" w:sz="0" w:space="0" w:color="auto"/>
        <w:bottom w:val="none" w:sz="0" w:space="0" w:color="auto"/>
        <w:right w:val="none" w:sz="0" w:space="0" w:color="auto"/>
      </w:divBdr>
      <w:divsChild>
        <w:div w:id="1933197023">
          <w:marLeft w:val="0"/>
          <w:marRight w:val="0"/>
          <w:marTop w:val="0"/>
          <w:marBottom w:val="0"/>
          <w:divBdr>
            <w:top w:val="none" w:sz="0" w:space="0" w:color="auto"/>
            <w:left w:val="none" w:sz="0" w:space="0" w:color="auto"/>
            <w:bottom w:val="none" w:sz="0" w:space="0" w:color="auto"/>
            <w:right w:val="none" w:sz="0" w:space="0" w:color="auto"/>
          </w:divBdr>
        </w:div>
        <w:div w:id="1933197026">
          <w:marLeft w:val="0"/>
          <w:marRight w:val="0"/>
          <w:marTop w:val="0"/>
          <w:marBottom w:val="0"/>
          <w:divBdr>
            <w:top w:val="none" w:sz="0" w:space="0" w:color="auto"/>
            <w:left w:val="none" w:sz="0" w:space="0" w:color="auto"/>
            <w:bottom w:val="none" w:sz="0" w:space="0" w:color="auto"/>
            <w:right w:val="none" w:sz="0" w:space="0" w:color="auto"/>
          </w:divBdr>
        </w:div>
        <w:div w:id="1933197028">
          <w:marLeft w:val="0"/>
          <w:marRight w:val="0"/>
          <w:marTop w:val="0"/>
          <w:marBottom w:val="0"/>
          <w:divBdr>
            <w:top w:val="none" w:sz="0" w:space="0" w:color="auto"/>
            <w:left w:val="none" w:sz="0" w:space="0" w:color="auto"/>
            <w:bottom w:val="none" w:sz="0" w:space="0" w:color="auto"/>
            <w:right w:val="none" w:sz="0" w:space="0" w:color="auto"/>
          </w:divBdr>
        </w:div>
        <w:div w:id="1933197036">
          <w:marLeft w:val="0"/>
          <w:marRight w:val="0"/>
          <w:marTop w:val="0"/>
          <w:marBottom w:val="0"/>
          <w:divBdr>
            <w:top w:val="none" w:sz="0" w:space="0" w:color="auto"/>
            <w:left w:val="none" w:sz="0" w:space="0" w:color="auto"/>
            <w:bottom w:val="none" w:sz="0" w:space="0" w:color="auto"/>
            <w:right w:val="none" w:sz="0" w:space="0" w:color="auto"/>
          </w:divBdr>
        </w:div>
      </w:divsChild>
    </w:div>
    <w:div w:id="1933197030">
      <w:marLeft w:val="0"/>
      <w:marRight w:val="0"/>
      <w:marTop w:val="0"/>
      <w:marBottom w:val="0"/>
      <w:divBdr>
        <w:top w:val="none" w:sz="0" w:space="0" w:color="auto"/>
        <w:left w:val="none" w:sz="0" w:space="0" w:color="auto"/>
        <w:bottom w:val="none" w:sz="0" w:space="0" w:color="auto"/>
        <w:right w:val="none" w:sz="0" w:space="0" w:color="auto"/>
      </w:divBdr>
    </w:div>
    <w:div w:id="1933197031">
      <w:marLeft w:val="0"/>
      <w:marRight w:val="0"/>
      <w:marTop w:val="0"/>
      <w:marBottom w:val="0"/>
      <w:divBdr>
        <w:top w:val="none" w:sz="0" w:space="0" w:color="auto"/>
        <w:left w:val="none" w:sz="0" w:space="0" w:color="auto"/>
        <w:bottom w:val="none" w:sz="0" w:space="0" w:color="auto"/>
        <w:right w:val="none" w:sz="0" w:space="0" w:color="auto"/>
      </w:divBdr>
    </w:div>
    <w:div w:id="1933197034">
      <w:marLeft w:val="0"/>
      <w:marRight w:val="0"/>
      <w:marTop w:val="0"/>
      <w:marBottom w:val="0"/>
      <w:divBdr>
        <w:top w:val="none" w:sz="0" w:space="0" w:color="auto"/>
        <w:left w:val="none" w:sz="0" w:space="0" w:color="auto"/>
        <w:bottom w:val="none" w:sz="0" w:space="0" w:color="auto"/>
        <w:right w:val="none" w:sz="0" w:space="0" w:color="auto"/>
      </w:divBdr>
    </w:div>
    <w:div w:id="1933197035">
      <w:marLeft w:val="0"/>
      <w:marRight w:val="0"/>
      <w:marTop w:val="0"/>
      <w:marBottom w:val="0"/>
      <w:divBdr>
        <w:top w:val="none" w:sz="0" w:space="0" w:color="auto"/>
        <w:left w:val="none" w:sz="0" w:space="0" w:color="auto"/>
        <w:bottom w:val="none" w:sz="0" w:space="0" w:color="auto"/>
        <w:right w:val="none" w:sz="0" w:space="0" w:color="auto"/>
      </w:divBdr>
    </w:div>
    <w:div w:id="1933197037">
      <w:marLeft w:val="0"/>
      <w:marRight w:val="0"/>
      <w:marTop w:val="0"/>
      <w:marBottom w:val="0"/>
      <w:divBdr>
        <w:top w:val="none" w:sz="0" w:space="0" w:color="auto"/>
        <w:left w:val="none" w:sz="0" w:space="0" w:color="auto"/>
        <w:bottom w:val="none" w:sz="0" w:space="0" w:color="auto"/>
        <w:right w:val="none" w:sz="0" w:space="0" w:color="auto"/>
      </w:divBdr>
      <w:divsChild>
        <w:div w:id="1933197024">
          <w:marLeft w:val="0"/>
          <w:marRight w:val="0"/>
          <w:marTop w:val="0"/>
          <w:marBottom w:val="0"/>
          <w:divBdr>
            <w:top w:val="none" w:sz="0" w:space="0" w:color="auto"/>
            <w:left w:val="none" w:sz="0" w:space="0" w:color="auto"/>
            <w:bottom w:val="none" w:sz="0" w:space="0" w:color="auto"/>
            <w:right w:val="none" w:sz="0" w:space="0" w:color="auto"/>
          </w:divBdr>
        </w:div>
        <w:div w:id="1933197025">
          <w:marLeft w:val="0"/>
          <w:marRight w:val="0"/>
          <w:marTop w:val="0"/>
          <w:marBottom w:val="0"/>
          <w:divBdr>
            <w:top w:val="none" w:sz="0" w:space="0" w:color="auto"/>
            <w:left w:val="none" w:sz="0" w:space="0" w:color="auto"/>
            <w:bottom w:val="none" w:sz="0" w:space="0" w:color="auto"/>
            <w:right w:val="none" w:sz="0" w:space="0" w:color="auto"/>
          </w:divBdr>
        </w:div>
        <w:div w:id="1933197032">
          <w:marLeft w:val="0"/>
          <w:marRight w:val="0"/>
          <w:marTop w:val="0"/>
          <w:marBottom w:val="0"/>
          <w:divBdr>
            <w:top w:val="none" w:sz="0" w:space="0" w:color="auto"/>
            <w:left w:val="none" w:sz="0" w:space="0" w:color="auto"/>
            <w:bottom w:val="none" w:sz="0" w:space="0" w:color="auto"/>
            <w:right w:val="none" w:sz="0" w:space="0" w:color="auto"/>
          </w:divBdr>
        </w:div>
        <w:div w:id="1933197033">
          <w:marLeft w:val="0"/>
          <w:marRight w:val="0"/>
          <w:marTop w:val="0"/>
          <w:marBottom w:val="0"/>
          <w:divBdr>
            <w:top w:val="none" w:sz="0" w:space="0" w:color="auto"/>
            <w:left w:val="none" w:sz="0" w:space="0" w:color="auto"/>
            <w:bottom w:val="none" w:sz="0" w:space="0" w:color="auto"/>
            <w:right w:val="none" w:sz="0" w:space="0" w:color="auto"/>
          </w:divBdr>
        </w:div>
      </w:divsChild>
    </w:div>
    <w:div w:id="1959290064">
      <w:bodyDiv w:val="1"/>
      <w:marLeft w:val="0"/>
      <w:marRight w:val="0"/>
      <w:marTop w:val="0"/>
      <w:marBottom w:val="0"/>
      <w:divBdr>
        <w:top w:val="none" w:sz="0" w:space="0" w:color="auto"/>
        <w:left w:val="none" w:sz="0" w:space="0" w:color="auto"/>
        <w:bottom w:val="none" w:sz="0" w:space="0" w:color="auto"/>
        <w:right w:val="none" w:sz="0" w:space="0" w:color="auto"/>
      </w:divBdr>
    </w:div>
    <w:div w:id="2131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E929-C9A7-4D38-8238-4E879D50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1624</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cp:lastModifiedBy>
  <cp:revision>2</cp:revision>
  <cp:lastPrinted>2020-11-11T11:19:00Z</cp:lastPrinted>
  <dcterms:created xsi:type="dcterms:W3CDTF">2020-11-11T11:21:00Z</dcterms:created>
  <dcterms:modified xsi:type="dcterms:W3CDTF">2020-11-11T11:21:00Z</dcterms:modified>
</cp:coreProperties>
</file>